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033B" w:rsidRPr="00E70DC8" w:rsidRDefault="009A033B" w:rsidP="009A033B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33B" w:rsidRDefault="00700108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700108" w:rsidRDefault="00700108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108" w:rsidRDefault="00700108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108" w:rsidRDefault="00700108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108" w:rsidRDefault="00700108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00108"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743700" cy="1733550"/>
            <wp:effectExtent l="0" t="0" r="0" b="0"/>
            <wp:docPr id="1" name="Рисунок 1" descr="C:\Users\1\Desktop\буген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1\Desktop\буген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43700" cy="1733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00108" w:rsidRDefault="00700108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108" w:rsidRDefault="00700108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00108" w:rsidRDefault="00700108" w:rsidP="009A033B">
      <w:pPr>
        <w:tabs>
          <w:tab w:val="left" w:pos="9288"/>
        </w:tabs>
        <w:spacing w:after="0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33B" w:rsidRPr="00E70DC8" w:rsidRDefault="009A033B" w:rsidP="00700108">
      <w:pPr>
        <w:tabs>
          <w:tab w:val="left" w:pos="9288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bookmarkStart w:id="0" w:name="_GoBack"/>
      <w:bookmarkEnd w:id="0"/>
      <w:r w:rsidRPr="00E70DC8">
        <w:rPr>
          <w:rFonts w:ascii="Times New Roman" w:hAnsi="Times New Roman" w:cs="Times New Roman"/>
          <w:b/>
          <w:sz w:val="32"/>
          <w:szCs w:val="32"/>
        </w:rPr>
        <w:t>РАБОЧАЯ ПРОГРАММА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DC8">
        <w:rPr>
          <w:rFonts w:ascii="Times New Roman" w:hAnsi="Times New Roman" w:cs="Times New Roman"/>
          <w:b/>
          <w:sz w:val="32"/>
          <w:szCs w:val="32"/>
        </w:rPr>
        <w:t xml:space="preserve"> </w:t>
      </w:r>
    </w:p>
    <w:p w:rsidR="009A033B" w:rsidRPr="00E70DC8" w:rsidRDefault="009A033B" w:rsidP="009A033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E70DC8">
        <w:rPr>
          <w:rFonts w:ascii="Times New Roman" w:hAnsi="Times New Roman" w:cs="Times New Roman"/>
          <w:sz w:val="32"/>
          <w:szCs w:val="32"/>
        </w:rPr>
        <w:t>учителя  высшей квалификационной категории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DC8">
        <w:rPr>
          <w:rFonts w:ascii="Times New Roman" w:hAnsi="Times New Roman" w:cs="Times New Roman"/>
          <w:b/>
          <w:sz w:val="32"/>
          <w:szCs w:val="32"/>
        </w:rPr>
        <w:t>Галимова Рамиля Шагитовича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DC8">
        <w:rPr>
          <w:rFonts w:ascii="Times New Roman" w:hAnsi="Times New Roman" w:cs="Times New Roman"/>
          <w:b/>
          <w:sz w:val="32"/>
          <w:szCs w:val="32"/>
        </w:rPr>
        <w:t xml:space="preserve"> БИОЛОГИЯ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E70DC8">
        <w:rPr>
          <w:rFonts w:ascii="Times New Roman" w:hAnsi="Times New Roman" w:cs="Times New Roman"/>
          <w:b/>
          <w:sz w:val="32"/>
          <w:szCs w:val="32"/>
        </w:rPr>
        <w:t>7  класс</w:t>
      </w:r>
    </w:p>
    <w:p w:rsidR="009A033B" w:rsidRPr="00E70DC8" w:rsidRDefault="00F2679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на 2020-2021</w:t>
      </w:r>
      <w:r w:rsidR="009A033B" w:rsidRPr="00E70DC8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32"/>
          <w:szCs w:val="32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360"/>
        <w:jc w:val="center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Рассмотрено на заседании 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5940"/>
        <w:jc w:val="center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педагогического совета</w:t>
      </w:r>
    </w:p>
    <w:p w:rsidR="009A033B" w:rsidRPr="00E70DC8" w:rsidRDefault="009A033B" w:rsidP="009A033B">
      <w:pPr>
        <w:tabs>
          <w:tab w:val="left" w:pos="9288"/>
        </w:tabs>
        <w:spacing w:after="0" w:line="240" w:lineRule="auto"/>
        <w:ind w:left="5940"/>
        <w:jc w:val="center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  <w:r w:rsidR="00E70DC8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Pr="00E70DC8">
        <w:rPr>
          <w:rFonts w:ascii="Times New Roman" w:hAnsi="Times New Roman" w:cs="Times New Roman"/>
          <w:sz w:val="24"/>
          <w:szCs w:val="24"/>
        </w:rPr>
        <w:t xml:space="preserve"> протокол № _1___от </w:t>
      </w:r>
      <w:r w:rsidR="00E70DC8">
        <w:rPr>
          <w:rFonts w:ascii="Times New Roman" w:hAnsi="Times New Roman" w:cs="Times New Roman"/>
          <w:sz w:val="24"/>
          <w:szCs w:val="24"/>
        </w:rPr>
        <w:t xml:space="preserve"> </w:t>
      </w:r>
      <w:r w:rsidR="00F2679B">
        <w:rPr>
          <w:rFonts w:ascii="Times New Roman" w:hAnsi="Times New Roman" w:cs="Times New Roman"/>
          <w:sz w:val="24"/>
          <w:szCs w:val="24"/>
        </w:rPr>
        <w:t>«_31</w:t>
      </w:r>
      <w:r w:rsidRPr="00E70DC8">
        <w:rPr>
          <w:rFonts w:ascii="Times New Roman" w:hAnsi="Times New Roman" w:cs="Times New Roman"/>
          <w:sz w:val="24"/>
          <w:szCs w:val="24"/>
        </w:rPr>
        <w:t>_»_августа__20</w:t>
      </w:r>
      <w:r w:rsidR="00F2679B">
        <w:rPr>
          <w:rFonts w:ascii="Times New Roman" w:hAnsi="Times New Roman" w:cs="Times New Roman"/>
          <w:sz w:val="24"/>
          <w:szCs w:val="24"/>
          <w:u w:val="single"/>
        </w:rPr>
        <w:t>20</w:t>
      </w:r>
      <w:r w:rsidRPr="00E70DC8">
        <w:rPr>
          <w:rFonts w:ascii="Times New Roman" w:hAnsi="Times New Roman" w:cs="Times New Roman"/>
          <w:sz w:val="24"/>
          <w:szCs w:val="24"/>
          <w:u w:val="single"/>
        </w:rPr>
        <w:t>год</w:t>
      </w:r>
    </w:p>
    <w:p w:rsidR="009A033B" w:rsidRPr="00E70DC8" w:rsidRDefault="009A033B" w:rsidP="009A033B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</w:t>
      </w:r>
    </w:p>
    <w:p w:rsidR="009A033B" w:rsidRPr="00E70DC8" w:rsidRDefault="009A033B" w:rsidP="009A033B">
      <w:pPr>
        <w:pStyle w:val="ab"/>
        <w:rPr>
          <w:rFonts w:ascii="Times New Roman" w:eastAsia="MS Mincho" w:hAnsi="Times New Roman" w:cs="Times New Roman"/>
          <w:b/>
          <w:bCs/>
          <w:sz w:val="24"/>
          <w:szCs w:val="24"/>
        </w:rPr>
      </w:pPr>
    </w:p>
    <w:p w:rsidR="009A033B" w:rsidRPr="00E70DC8" w:rsidRDefault="009A033B" w:rsidP="009A033B">
      <w:pPr>
        <w:pStyle w:val="a3"/>
        <w:spacing w:before="0" w:beforeAutospacing="0" w:after="0" w:afterAutospacing="0" w:line="276" w:lineRule="auto"/>
        <w:jc w:val="center"/>
        <w:rPr>
          <w:b/>
          <w:bCs/>
          <w:color w:val="000000"/>
        </w:rPr>
      </w:pPr>
    </w:p>
    <w:p w:rsidR="009A033B" w:rsidRPr="00E70DC8" w:rsidRDefault="009A033B" w:rsidP="0084070C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</w:rPr>
      </w:pPr>
    </w:p>
    <w:p w:rsidR="009A033B" w:rsidRPr="00E70DC8" w:rsidRDefault="009A033B" w:rsidP="0084070C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</w:rPr>
      </w:pPr>
    </w:p>
    <w:p w:rsidR="009A033B" w:rsidRPr="00E70DC8" w:rsidRDefault="009A033B" w:rsidP="0084070C">
      <w:pPr>
        <w:pStyle w:val="a3"/>
        <w:spacing w:before="0" w:beforeAutospacing="0" w:after="150" w:afterAutospacing="0" w:line="276" w:lineRule="auto"/>
        <w:jc w:val="center"/>
        <w:rPr>
          <w:b/>
          <w:bCs/>
          <w:color w:val="000000"/>
        </w:rPr>
      </w:pPr>
    </w:p>
    <w:p w:rsidR="00BA054D" w:rsidRPr="00E70DC8" w:rsidRDefault="00BA054D" w:rsidP="0084070C">
      <w:pPr>
        <w:pStyle w:val="a3"/>
        <w:spacing w:before="0" w:beforeAutospacing="0" w:after="150" w:afterAutospacing="0" w:line="276" w:lineRule="auto"/>
        <w:jc w:val="center"/>
        <w:rPr>
          <w:color w:val="000000"/>
        </w:rPr>
      </w:pPr>
      <w:r w:rsidRPr="00E70DC8">
        <w:rPr>
          <w:b/>
          <w:bCs/>
          <w:color w:val="000000"/>
        </w:rPr>
        <w:t>Пояснительная записка</w:t>
      </w:r>
    </w:p>
    <w:p w:rsidR="00CC2B1B" w:rsidRPr="00E70DC8" w:rsidRDefault="00CC2B1B" w:rsidP="00CC2B1B">
      <w:pPr>
        <w:pStyle w:val="ab"/>
        <w:jc w:val="center"/>
        <w:rPr>
          <w:rFonts w:ascii="Times New Roman" w:eastAsia="MS Mincho" w:hAnsi="Times New Roman" w:cs="Times New Roman"/>
          <w:b/>
          <w:bCs/>
          <w:sz w:val="24"/>
          <w:szCs w:val="24"/>
        </w:rPr>
      </w:pPr>
      <w:r w:rsidRPr="00E70DC8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E70DC8">
        <w:rPr>
          <w:rFonts w:ascii="Times New Roman" w:eastAsia="MS Mincho" w:hAnsi="Times New Roman" w:cs="Times New Roman"/>
          <w:b/>
          <w:bCs/>
          <w:sz w:val="24"/>
          <w:szCs w:val="24"/>
        </w:rPr>
        <w:t>ПОЯСНИТЕЛЬНАЯ ЗАПИСКА</w:t>
      </w:r>
    </w:p>
    <w:p w:rsidR="00CC2B1B" w:rsidRPr="00E70DC8" w:rsidRDefault="00CC2B1B" w:rsidP="00E70DC8">
      <w:pPr>
        <w:spacing w:after="0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Данная рабочая программа по биологии составлена на основании следующих документов:</w:t>
      </w:r>
    </w:p>
    <w:p w:rsidR="00CC2B1B" w:rsidRPr="00E70DC8" w:rsidRDefault="00CC2B1B" w:rsidP="00CC2B1B">
      <w:pPr>
        <w:pStyle w:val="ad"/>
        <w:jc w:val="both"/>
        <w:rPr>
          <w:b w:val="0"/>
        </w:rPr>
      </w:pPr>
      <w:r w:rsidRPr="00E70DC8">
        <w:rPr>
          <w:b w:val="0"/>
        </w:rPr>
        <w:t xml:space="preserve">- Законы РФ и РТ «Об образовании» </w:t>
      </w:r>
    </w:p>
    <w:p w:rsidR="00CC2B1B" w:rsidRPr="00E70DC8" w:rsidRDefault="00CC2B1B" w:rsidP="00CC2B1B">
      <w:pPr>
        <w:pStyle w:val="a4"/>
      </w:pPr>
      <w:r w:rsidRPr="00E70DC8">
        <w:rPr>
          <w:b/>
        </w:rPr>
        <w:t xml:space="preserve"> </w:t>
      </w:r>
      <w:r w:rsidRPr="00E70DC8">
        <w:t>- ФЕДЕРАЛЬНЫЙ ГОСУДАРСТВЕННЫЙ ОБРАЗОВАТЕЛЬНЫЙ СТАНДАРТ ОСНОВНОГО ОБЩЕГО ОБРАЗОВАНИЯ, утвержденный приказом Министерства образования и науки Российской Федерации от «17» декабря 2010 г. № 1897;</w:t>
      </w:r>
    </w:p>
    <w:p w:rsidR="00E70DC8" w:rsidRPr="00E70DC8" w:rsidRDefault="00CC2B1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- Приказа МО и Н РФ от 3 июня 2011 года №1994 «О внесении изменений в федеральный БУП и примерные учебные планы для образовательных учреждений Российской Федерации, реализующих программы общего образования, утвержденные приказом МО РФ от 9 марта 2004 года№1312»- Примерной программы по биологии.</w:t>
      </w:r>
      <w:r w:rsidR="00E70DC8" w:rsidRPr="00E70DC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C2B1B" w:rsidRPr="00E70DC8" w:rsidRDefault="00CC2B1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- Приказа МО и Н РТ от 2 августа 2011 года №3934/11/ «Об утверждении базисного учебного плана   для образовательных учреждений РТ, реализующих программы начального и основного общего образования» </w:t>
      </w:r>
      <w:r w:rsidRPr="00E70DC8"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CC2B1B" w:rsidRPr="00E70DC8" w:rsidRDefault="00CC2B1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- Учебного плана МБОУ – Аксаринской ООШ Заинского муниципального рай</w:t>
      </w:r>
      <w:r w:rsidR="00F2679B">
        <w:rPr>
          <w:rFonts w:ascii="Times New Roman" w:hAnsi="Times New Roman" w:cs="Times New Roman"/>
          <w:sz w:val="24"/>
          <w:szCs w:val="24"/>
        </w:rPr>
        <w:t>она Республики Татарстан на 2020-2021</w:t>
      </w:r>
      <w:r w:rsidRPr="00E70DC8">
        <w:rPr>
          <w:rFonts w:ascii="Times New Roman" w:hAnsi="Times New Roman" w:cs="Times New Roman"/>
          <w:sz w:val="24"/>
          <w:szCs w:val="24"/>
        </w:rPr>
        <w:t xml:space="preserve"> учебный год.</w:t>
      </w:r>
    </w:p>
    <w:p w:rsidR="00CC2B1B" w:rsidRPr="00E70DC8" w:rsidRDefault="00CC2B1B" w:rsidP="00CC2B1B">
      <w:pPr>
        <w:pStyle w:val="Style2"/>
        <w:widowControl/>
        <w:spacing w:line="240" w:lineRule="auto"/>
        <w:rPr>
          <w:rFonts w:ascii="Times New Roman" w:hAnsi="Times New Roman"/>
        </w:rPr>
      </w:pPr>
      <w:r w:rsidRPr="00E70DC8">
        <w:rPr>
          <w:rFonts w:ascii="Times New Roman" w:hAnsi="Times New Roman"/>
        </w:rPr>
        <w:t xml:space="preserve"> </w:t>
      </w:r>
      <w:r w:rsidRPr="00E70DC8">
        <w:rPr>
          <w:rFonts w:ascii="Times New Roman" w:hAnsi="Times New Roman"/>
          <w:b/>
        </w:rPr>
        <w:t xml:space="preserve">Рабочая программа составлена </w:t>
      </w:r>
      <w:r w:rsidRPr="00E70DC8">
        <w:rPr>
          <w:rFonts w:ascii="Times New Roman" w:hAnsi="Times New Roman"/>
        </w:rPr>
        <w:t>на основе Федерального  государственного  стандарта основного общего образования, образовательной программы  ОУ, авторской программы:7 класса «Животные» авторов В.В. Пасечника, В.В. Латюшина,  В.М. Пакуловой (Сборник нормативных документов. Биология. Составители Э.Д. Днепров, А.Г. Аркадьев. М.: Дрофа. 2012)</w:t>
      </w:r>
    </w:p>
    <w:p w:rsidR="00CC2B1B" w:rsidRPr="00E70DC8" w:rsidRDefault="00CC2B1B" w:rsidP="00CC2B1B">
      <w:pPr>
        <w:pStyle w:val="Style2"/>
        <w:widowControl/>
        <w:spacing w:line="240" w:lineRule="auto"/>
        <w:ind w:firstLine="0"/>
        <w:rPr>
          <w:rFonts w:ascii="Times New Roman" w:hAnsi="Times New Roman"/>
        </w:rPr>
      </w:pPr>
      <w:r w:rsidRPr="00E70DC8">
        <w:rPr>
          <w:rFonts w:ascii="Times New Roman" w:hAnsi="Times New Roman"/>
        </w:rPr>
        <w:t>В.</w:t>
      </w:r>
      <w:r w:rsidRPr="00E70DC8">
        <w:rPr>
          <w:rStyle w:val="FontStyle37"/>
          <w:rFonts w:ascii="Times New Roman" w:hAnsi="Times New Roman" w:cs="Times New Roman"/>
          <w:sz w:val="24"/>
          <w:szCs w:val="24"/>
        </w:rPr>
        <w:t xml:space="preserve"> В. Пасечник, В. В. Латюшин, Г. Г. Швецов.</w:t>
      </w:r>
      <w:r w:rsidRPr="00E70DC8">
        <w:rPr>
          <w:rFonts w:ascii="Times New Roman" w:hAnsi="Times New Roman"/>
          <w:bCs/>
        </w:rPr>
        <w:t xml:space="preserve"> (Г.М.Пальдяева. Программы для общеобразовательных учреждений. Биология.5-11классы. Сборник программ. Дрофа, 2012г).</w:t>
      </w:r>
    </w:p>
    <w:p w:rsidR="00BA054D" w:rsidRPr="00E70DC8" w:rsidRDefault="00BA054D" w:rsidP="00E70DC8">
      <w:pPr>
        <w:pStyle w:val="a3"/>
        <w:spacing w:before="0" w:beforeAutospacing="0" w:after="0" w:afterAutospacing="0" w:line="276" w:lineRule="auto"/>
        <w:ind w:firstLine="708"/>
        <w:jc w:val="both"/>
        <w:rPr>
          <w:b/>
          <w:bCs/>
          <w:color w:val="000000"/>
        </w:rPr>
      </w:pPr>
    </w:p>
    <w:p w:rsidR="0084621B" w:rsidRPr="00E70DC8" w:rsidRDefault="0084621B" w:rsidP="0084070C">
      <w:pPr>
        <w:spacing w:after="0"/>
        <w:ind w:firstLine="708"/>
        <w:jc w:val="both"/>
        <w:rPr>
          <w:rFonts w:ascii="Times New Roman" w:eastAsia="Times New Roman" w:hAnsi="Times New Roman" w:cs="Times New Roman"/>
          <w:bCs/>
          <w:iCs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биологии в 7 классах направлено на достижение следующих </w:t>
      </w:r>
      <w:r w:rsidRPr="00E70DC8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u w:val="single"/>
          <w:lang w:eastAsia="ru-RU"/>
        </w:rPr>
        <w:t>целей:</w:t>
      </w:r>
    </w:p>
    <w:p w:rsidR="0084621B" w:rsidRPr="00E70DC8" w:rsidRDefault="0084621B" w:rsidP="00C87E70">
      <w:pPr>
        <w:pStyle w:val="a6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освоение знаний </w:t>
      </w: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о строении, жизнедеятельности и средообразующей роли живых организмов;</w:t>
      </w:r>
    </w:p>
    <w:p w:rsidR="0084621B" w:rsidRPr="00E70DC8" w:rsidRDefault="0084621B" w:rsidP="00C87E70">
      <w:pPr>
        <w:pStyle w:val="a6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овладение умениями </w:t>
      </w: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применять биологические знания для объяснения процессов и явлений живой природы; работать с биологическими приборами, инструментами, справочниками; прово</w:t>
      </w: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дить наблюдения за животными;</w:t>
      </w:r>
    </w:p>
    <w:p w:rsidR="0084621B" w:rsidRPr="00E70DC8" w:rsidRDefault="0084621B" w:rsidP="00C87E70">
      <w:pPr>
        <w:pStyle w:val="a6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развитие познавательных интересов, интеллектуальных и творческих способностей </w:t>
      </w: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процессе проведения наблюдений за живыми организмами, постановки биологических экспери</w:t>
      </w: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ментов, работы с различными источниками информации;</w:t>
      </w:r>
    </w:p>
    <w:p w:rsidR="0084621B" w:rsidRPr="00E70DC8" w:rsidRDefault="0084621B" w:rsidP="00C87E70">
      <w:pPr>
        <w:pStyle w:val="a6"/>
        <w:numPr>
          <w:ilvl w:val="0"/>
          <w:numId w:val="11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воспитание </w:t>
      </w: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позитивного ценностного отношения к живой природе;</w:t>
      </w:r>
    </w:p>
    <w:p w:rsidR="0084621B" w:rsidRPr="00E70DC8" w:rsidRDefault="0084621B" w:rsidP="008407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</w:t>
      </w:r>
      <w:r w:rsidRPr="00E70DC8">
        <w:rPr>
          <w:rFonts w:ascii="Times New Roman" w:eastAsia="Times New Roman" w:hAnsi="Times New Roman" w:cs="Times New Roman"/>
          <w:iCs/>
          <w:sz w:val="24"/>
          <w:szCs w:val="24"/>
          <w:lang w:eastAsia="ru-RU"/>
        </w:rPr>
        <w:t xml:space="preserve">использование приобретенных знаний и умений в повседневной жизни </w:t>
      </w: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 ухода за домаш</w:t>
      </w: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softHyphen/>
        <w:t>ними животными.</w:t>
      </w:r>
    </w:p>
    <w:p w:rsidR="0084621B" w:rsidRPr="00E70DC8" w:rsidRDefault="0084621B" w:rsidP="0084070C">
      <w:pPr>
        <w:spacing w:after="0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В результате изучения биологии ученик должен:</w:t>
      </w:r>
    </w:p>
    <w:p w:rsidR="0084621B" w:rsidRPr="00E70DC8" w:rsidRDefault="0084621B" w:rsidP="008407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lastRenderedPageBreak/>
        <w:t>Знать/ понимать</w:t>
      </w:r>
    </w:p>
    <w:p w:rsidR="0084621B" w:rsidRPr="00E70DC8" w:rsidRDefault="0084621B" w:rsidP="00C87E70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Признаки биологических объектов: живых организмов; животных; популяций; экосистем и агроэкосистем; животных своего региона</w:t>
      </w:r>
    </w:p>
    <w:p w:rsidR="0084621B" w:rsidRPr="00E70DC8" w:rsidRDefault="0084621B" w:rsidP="00C87E70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Сущность биологических процессов: обмен веществ, питание, дыхание, выделение, транспорт веществ, рост, развитие, размножение, регуляция жизнедеятельности организма животных, раздражимость, круговорот веществ и превращения энергии в экосистемах.</w:t>
      </w:r>
    </w:p>
    <w:p w:rsidR="0084621B" w:rsidRPr="00E70DC8" w:rsidRDefault="0084621B" w:rsidP="00C87E70">
      <w:pPr>
        <w:pStyle w:val="a6"/>
        <w:numPr>
          <w:ilvl w:val="0"/>
          <w:numId w:val="13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Особенности строения организмов животных разных систематических групп</w:t>
      </w:r>
    </w:p>
    <w:p w:rsidR="0084621B" w:rsidRPr="00E70DC8" w:rsidRDefault="0084621B" w:rsidP="008407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Уметь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Объяснять: роль биологии в формировании современной естественнонаучной картины мира, в практической деятельности людей и самого ученика; родство, общность происхождения и эволюцию животных; роль различных организмов в жизни человека и собственной деятельности; взаимосвязи организмов и окружающей среды; необходимость защиты окружающей среды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Изучать биологические объекты и процессы: ставить биологические эксперименты, описывать и объяснять результаты опытов; наблюдать за ростом и развитием животных, поведением животных, сезонными изменениями в природе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Распознавать и описывать: на таблицах основные  части и органоиды животной клетки; на живых объектах и таблицах органы и системы органов животных, животных  отдельных типов и классов; наиболее распространённых животных своей местности, домашних животных, опасные для человека животные.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Выявлять изменчивость  организмов, приспособления животных к среде обитания, типы взаимодействия разных видов животных между собой и с другими компонентами экосистем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Сравнивать биологические объекты (клетки, ткани, органы и системы органов, животных, представителей отдельных систематических групп) и делать выводы на основе сравнения;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принадлежность  животных определенной систематической группе (классификация)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Проводить самостоятельный поиск биологической информации: находить в тексте учебника отличительные признаки животных основных систематических групп; в биологических словарях и справочниках значение зоологических терминов; в различных источниках необходимую информацию о животных (в том числе с использованием информационных технологий);</w:t>
      </w:r>
    </w:p>
    <w:p w:rsidR="0084621B" w:rsidRPr="00E70DC8" w:rsidRDefault="0084621B" w:rsidP="00C87E70">
      <w:pPr>
        <w:pStyle w:val="a6"/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приобретённые знания и умения в практической деятельности и повседневной жизни для: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мер профилактики заболеваний, вызываемых животными;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Оказания первой помощи при укусах животных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Соблюдения правил поведения в окружающей среде</w:t>
      </w:r>
    </w:p>
    <w:p w:rsidR="0084621B" w:rsidRPr="00E70DC8" w:rsidRDefault="0084621B" w:rsidP="00C87E70">
      <w:pPr>
        <w:numPr>
          <w:ilvl w:val="0"/>
          <w:numId w:val="14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E70DC8">
        <w:rPr>
          <w:rFonts w:ascii="Times New Roman" w:eastAsia="Times New Roman" w:hAnsi="Times New Roman" w:cs="Times New Roman"/>
          <w:sz w:val="24"/>
          <w:szCs w:val="24"/>
          <w:lang w:eastAsia="ru-RU"/>
        </w:rPr>
        <w:t>Выращивания и размножения домашних животных, ухода за ними</w:t>
      </w:r>
    </w:p>
    <w:p w:rsidR="00DA28B0" w:rsidRPr="00E70DC8" w:rsidRDefault="00DA28B0" w:rsidP="00E70DC8">
      <w:pPr>
        <w:pStyle w:val="a3"/>
        <w:spacing w:before="0" w:beforeAutospacing="0" w:after="0" w:afterAutospacing="0"/>
        <w:ind w:firstLine="360"/>
        <w:rPr>
          <w:color w:val="000000"/>
        </w:rPr>
      </w:pPr>
      <w:r w:rsidRPr="00E70DC8">
        <w:rPr>
          <w:color w:val="000000"/>
        </w:rPr>
        <w:t>В авторскую программу внесены следующие изменения:</w:t>
      </w:r>
    </w:p>
    <w:p w:rsidR="00DA28B0" w:rsidRPr="00E70DC8" w:rsidRDefault="00DA28B0" w:rsidP="00E70DC8">
      <w:pPr>
        <w:pStyle w:val="a3"/>
        <w:spacing w:before="0" w:beforeAutospacing="0" w:after="0" w:afterAutospacing="0"/>
        <w:rPr>
          <w:color w:val="000000"/>
        </w:rPr>
      </w:pPr>
      <w:r w:rsidRPr="00E70DC8">
        <w:rPr>
          <w:color w:val="000000"/>
        </w:rPr>
        <w:t>Сокращено число часов:</w:t>
      </w:r>
    </w:p>
    <w:p w:rsidR="00DA28B0" w:rsidRPr="00E70DC8" w:rsidRDefault="00DA28B0" w:rsidP="00E70DC8">
      <w:pPr>
        <w:pStyle w:val="a3"/>
        <w:spacing w:before="0" w:beforeAutospacing="0" w:after="0" w:afterAutospacing="0"/>
        <w:rPr>
          <w:color w:val="000000"/>
        </w:rPr>
      </w:pPr>
      <w:r w:rsidRPr="00E70DC8">
        <w:rPr>
          <w:color w:val="000000"/>
        </w:rPr>
        <w:t>Введение сокращено с 3 часов до 1 часа;</w:t>
      </w:r>
    </w:p>
    <w:p w:rsidR="00DA28B0" w:rsidRPr="00E70DC8" w:rsidRDefault="00DA28B0" w:rsidP="00E70DC8">
      <w:pPr>
        <w:pStyle w:val="a3"/>
        <w:spacing w:before="0" w:beforeAutospacing="0" w:after="0" w:afterAutospacing="0"/>
        <w:rPr>
          <w:color w:val="000000"/>
        </w:rPr>
      </w:pPr>
      <w:r w:rsidRPr="00E70DC8">
        <w:rPr>
          <w:color w:val="000000"/>
        </w:rPr>
        <w:t>раздел «Простейшие» с 3 часов до 2 часов;</w:t>
      </w:r>
    </w:p>
    <w:p w:rsidR="00DA28B0" w:rsidRPr="00E70DC8" w:rsidRDefault="00DA28B0" w:rsidP="00E70DC8">
      <w:pPr>
        <w:pStyle w:val="a3"/>
        <w:spacing w:before="0" w:beforeAutospacing="0" w:after="0" w:afterAutospacing="0"/>
        <w:rPr>
          <w:color w:val="000000"/>
        </w:rPr>
      </w:pPr>
      <w:r w:rsidRPr="00E70DC8">
        <w:rPr>
          <w:color w:val="000000"/>
        </w:rPr>
        <w:t>раздел «Многообразие и эволюция живой природы. Многообразие животных» с 56 часов до 27 часов;</w:t>
      </w:r>
    </w:p>
    <w:p w:rsidR="00DA28B0" w:rsidRPr="00E70DC8" w:rsidRDefault="00DA28B0" w:rsidP="00E70DC8">
      <w:pPr>
        <w:pStyle w:val="a3"/>
        <w:spacing w:before="0" w:beforeAutospacing="0" w:after="0" w:afterAutospacing="0"/>
        <w:rPr>
          <w:color w:val="000000"/>
        </w:rPr>
      </w:pPr>
      <w:r w:rsidRPr="00E70DC8">
        <w:rPr>
          <w:color w:val="000000"/>
        </w:rPr>
        <w:t>раздел «Взаимосвязи организмов и окружающей среды» с 6 часов до 3 часов.</w:t>
      </w:r>
    </w:p>
    <w:p w:rsidR="00DA28B0" w:rsidRPr="00E70DC8" w:rsidRDefault="00DA28B0" w:rsidP="00E70DC8">
      <w:pPr>
        <w:pStyle w:val="a3"/>
        <w:spacing w:before="0" w:beforeAutospacing="0" w:after="0" w:afterAutospacing="0"/>
        <w:rPr>
          <w:color w:val="000000"/>
        </w:rPr>
      </w:pPr>
      <w:r w:rsidRPr="00E70DC8">
        <w:rPr>
          <w:color w:val="000000"/>
        </w:rPr>
        <w:lastRenderedPageBreak/>
        <w:t>В виду ограниченности учебного времени (35 часов вместо 70 часов), ряд вопросов рассматривается обзорно.</w:t>
      </w:r>
    </w:p>
    <w:p w:rsidR="00BA054D" w:rsidRPr="00E70DC8" w:rsidRDefault="00BA054D" w:rsidP="00E70DC8">
      <w:pPr>
        <w:pStyle w:val="a3"/>
        <w:spacing w:before="0" w:beforeAutospacing="0" w:after="0" w:afterAutospacing="0"/>
        <w:rPr>
          <w:color w:val="000000"/>
        </w:rPr>
      </w:pPr>
      <w:r w:rsidRPr="00E70DC8">
        <w:rPr>
          <w:color w:val="000000"/>
        </w:rPr>
        <w:t xml:space="preserve"> Количество контрольных работ за год – 5</w:t>
      </w:r>
    </w:p>
    <w:p w:rsidR="00BA054D" w:rsidRPr="00E70DC8" w:rsidRDefault="00BA054D" w:rsidP="00E70D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70DC8">
        <w:rPr>
          <w:color w:val="000000"/>
        </w:rPr>
        <w:t>Количест</w:t>
      </w:r>
      <w:r w:rsidR="00DA28B0" w:rsidRPr="00E70DC8">
        <w:rPr>
          <w:color w:val="000000"/>
        </w:rPr>
        <w:t>во лабораторных работ за год – 14</w:t>
      </w:r>
    </w:p>
    <w:p w:rsidR="00BA054D" w:rsidRPr="00E70DC8" w:rsidRDefault="0084621B" w:rsidP="00E70DC8">
      <w:pPr>
        <w:pStyle w:val="a3"/>
        <w:spacing w:before="0" w:beforeAutospacing="0" w:after="0" w:afterAutospacing="0"/>
        <w:jc w:val="both"/>
        <w:rPr>
          <w:color w:val="000000"/>
        </w:rPr>
      </w:pPr>
      <w:r w:rsidRPr="00E70DC8">
        <w:rPr>
          <w:color w:val="000000"/>
        </w:rPr>
        <w:t>Экскурсий за год – 1</w:t>
      </w:r>
    </w:p>
    <w:p w:rsidR="0084070C" w:rsidRPr="00E70DC8" w:rsidRDefault="00BA054D" w:rsidP="00E70DC8">
      <w:pPr>
        <w:pStyle w:val="a3"/>
        <w:spacing w:before="0" w:beforeAutospacing="0" w:after="0" w:afterAutospacing="0"/>
        <w:ind w:firstLine="708"/>
        <w:jc w:val="both"/>
        <w:rPr>
          <w:color w:val="000000"/>
        </w:rPr>
      </w:pPr>
      <w:r w:rsidRPr="00E70DC8">
        <w:rPr>
          <w:color w:val="000000"/>
        </w:rPr>
        <w:t>Рабочая программа включает разделы: пояснительную записку; нормативные документы, обеспечивающие реализацию программы; цели изучения курса; структуру курса; перечень лабораторных работ; календарно-тематическое планирование; требования к уровню подготовки учащихся 7 класса.</w:t>
      </w:r>
    </w:p>
    <w:p w:rsidR="002C5D9B" w:rsidRPr="00E70DC8" w:rsidRDefault="002C5D9B" w:rsidP="00E70DC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Планируемые результаты</w:t>
      </w:r>
    </w:p>
    <w:p w:rsidR="002C5D9B" w:rsidRPr="00E70DC8" w:rsidRDefault="002C5D9B" w:rsidP="008407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 результате изучения курса биологии в основной школе:</w:t>
      </w:r>
    </w:p>
    <w:p w:rsidR="0084070C" w:rsidRPr="00E70DC8" w:rsidRDefault="002C5D9B" w:rsidP="008407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Выпускник научится</w:t>
      </w:r>
      <w:r w:rsidR="0084070C" w:rsidRPr="00E70DC8">
        <w:rPr>
          <w:rFonts w:ascii="Times New Roman" w:hAnsi="Times New Roman" w:cs="Times New Roman"/>
          <w:sz w:val="24"/>
          <w:szCs w:val="24"/>
        </w:rPr>
        <w:t>:</w:t>
      </w:r>
    </w:p>
    <w:p w:rsidR="00295EAE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пользоваться научными методами для распознания биологических проблем; </w:t>
      </w:r>
    </w:p>
    <w:p w:rsidR="0084070C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давать научное объяснение биологическим фактам, процессам, явлениям, закономерностям, их роли в жизни организмов и человека; </w:t>
      </w:r>
    </w:p>
    <w:p w:rsidR="0084070C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проводить наблюдения за живыми объектами, собственным организмом; </w:t>
      </w:r>
    </w:p>
    <w:p w:rsidR="0084070C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описывать биологические объекты, процессы и явления; </w:t>
      </w:r>
    </w:p>
    <w:p w:rsidR="002C5D9B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ставить несложные биологические эксперименты и интерпретировать их результаты.</w:t>
      </w:r>
    </w:p>
    <w:p w:rsidR="002C5D9B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Выпускник овладеет системой биологических знаний – понятиями, закономерностями, законами, теориями, имеющими важное общеобразовательное и познавательное значение; сведениями по истории становления биологии как науки.</w:t>
      </w:r>
    </w:p>
    <w:p w:rsidR="0084070C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Выпускник освоит общие приёмы: </w:t>
      </w:r>
    </w:p>
    <w:p w:rsidR="0084070C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оказания первой помощи; </w:t>
      </w:r>
    </w:p>
    <w:p w:rsidR="0084070C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рациональной организации труда и отдыха; </w:t>
      </w:r>
    </w:p>
    <w:p w:rsidR="0084070C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выращивания и размножения культурных растений и домашних животных, ухода за ними; </w:t>
      </w:r>
    </w:p>
    <w:p w:rsidR="0084070C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проведения наблюдений за состоянием собственного организма; </w:t>
      </w:r>
    </w:p>
    <w:p w:rsidR="002C5D9B" w:rsidRPr="00E70DC8" w:rsidRDefault="002C5D9B" w:rsidP="00C87E70">
      <w:pPr>
        <w:pStyle w:val="a6"/>
        <w:numPr>
          <w:ilvl w:val="0"/>
          <w:numId w:val="1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правила работы в кабинете биологии, с биологическими приборами и инструментами.</w:t>
      </w:r>
    </w:p>
    <w:p w:rsidR="002C5D9B" w:rsidRPr="00E70DC8" w:rsidRDefault="002C5D9B" w:rsidP="008407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Выпускник приобретет навыки использования научно-популярной литературы по биологии, справочных материалов (на бумажных и электронных носителях), ресурсов Интернета при выполнении учебных задач.</w:t>
      </w:r>
    </w:p>
    <w:p w:rsidR="002C5D9B" w:rsidRPr="00E70DC8" w:rsidRDefault="002C5D9B" w:rsidP="0084070C">
      <w:pPr>
        <w:spacing w:after="0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C5D9B" w:rsidRPr="00E70DC8" w:rsidRDefault="002C5D9B" w:rsidP="00C87E70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осознанно использовать знания основных правил поведения в природе и основ здорового образа жизни в быту;</w:t>
      </w:r>
    </w:p>
    <w:p w:rsidR="0084070C" w:rsidRPr="00E70DC8" w:rsidRDefault="002C5D9B" w:rsidP="00C87E70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выбирать целевые и смысловые установки в своих действиях и поступках по отношению к живой природе</w:t>
      </w:r>
      <w:r w:rsidR="00295EAE" w:rsidRPr="00E70DC8">
        <w:rPr>
          <w:rFonts w:ascii="Times New Roman" w:hAnsi="Times New Roman" w:cs="Times New Roman"/>
          <w:sz w:val="24"/>
          <w:szCs w:val="24"/>
        </w:rPr>
        <w:t xml:space="preserve">, здоровью своему и окружающих; </w:t>
      </w:r>
    </w:p>
    <w:p w:rsidR="0084070C" w:rsidRPr="00E70DC8" w:rsidRDefault="002C5D9B" w:rsidP="00C87E70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ориентироваться в системе познавательных ценностей – воспринимать информацию биологического содержания в научно-популярной литературе, средствах массовой информации и интернет-ресурсах, критически оценивать полученную информацию, анализируя её содержание и </w:t>
      </w:r>
      <w:r w:rsidR="00295EAE" w:rsidRPr="00E70DC8">
        <w:rPr>
          <w:rFonts w:ascii="Times New Roman" w:hAnsi="Times New Roman" w:cs="Times New Roman"/>
          <w:sz w:val="24"/>
          <w:szCs w:val="24"/>
        </w:rPr>
        <w:t>данные об источнике информации;</w:t>
      </w:r>
    </w:p>
    <w:p w:rsidR="002C5D9B" w:rsidRPr="00E70DC8" w:rsidRDefault="002C5D9B" w:rsidP="00C87E70">
      <w:pPr>
        <w:pStyle w:val="a6"/>
        <w:numPr>
          <w:ilvl w:val="0"/>
          <w:numId w:val="1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создавать собственные письменные и устные сообщения о биологических явлениях и процессах на основе нескольких источников информации, сопровождать выступление презентацией, учитывая особенности аудитории сверстников.</w:t>
      </w:r>
    </w:p>
    <w:p w:rsidR="002C5D9B" w:rsidRPr="00E70DC8" w:rsidRDefault="002C5D9B" w:rsidP="0084070C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Живые организмы</w:t>
      </w:r>
      <w:r w:rsidR="0084621B" w:rsidRPr="00E70DC8">
        <w:rPr>
          <w:rFonts w:ascii="Times New Roman" w:hAnsi="Times New Roman" w:cs="Times New Roman"/>
          <w:i/>
          <w:sz w:val="24"/>
          <w:szCs w:val="24"/>
        </w:rPr>
        <w:t>.</w:t>
      </w:r>
    </w:p>
    <w:p w:rsidR="002C5D9B" w:rsidRPr="00E70DC8" w:rsidRDefault="002C5D9B" w:rsidP="00840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Выпускник научится: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>выделять существенные признаки биологических объектов (клеток и организмов растений, животных, грибов, бактерий) и процессов, характерных для живых организмов;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родства различных таксонов растений, животных, грибов и бактерий;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аргументировать, приводить доказательства различий растений, животных, грибов и бактерий;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осуществлять классификацию биологических объектов (растений, животных, бактерий, грибов) на основе определения их принадлежности к определенной систематической группе;</w:t>
      </w:r>
    </w:p>
    <w:p w:rsidR="0084070C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раскрывать роль биологии в практической деятельности людей; 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роль различных организмов в жизни человека;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объяснять общность происхождения и эволюции систематических групп растений и животных на примерах сопоставления биологических объектов;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выявлять примеры и раскрывать сущность приспособленности организмов к среде обитания;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различать по внешнему виду, схемам и описаниям реальные биологические объекты или их изображения, выявлять отличительные признаки биологических объектов;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сравнивать биологические объекты (растения, животные, бактерии, грибы), процессы жизнедеятельности; делать выводы и умозаключения на основе сравнения;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устанавливать взаимосвязи между особенностями строения и функциями клеток и тканей, органов и систем органов;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использовать методы биологической науки:</w:t>
      </w:r>
      <w:r w:rsidR="0084070C" w:rsidRPr="00E70DC8">
        <w:rPr>
          <w:rFonts w:ascii="Times New Roman" w:hAnsi="Times New Roman" w:cs="Times New Roman"/>
          <w:sz w:val="24"/>
          <w:szCs w:val="24"/>
        </w:rPr>
        <w:t xml:space="preserve"> </w:t>
      </w:r>
      <w:r w:rsidRPr="00E70DC8">
        <w:rPr>
          <w:rFonts w:ascii="Times New Roman" w:hAnsi="Times New Roman" w:cs="Times New Roman"/>
          <w:sz w:val="24"/>
          <w:szCs w:val="24"/>
        </w:rPr>
        <w:t>наблюдать и описывать биологические объекты и процессы; ставить биологические эксперименты и объяснять их результаты;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знать и аргументировать основные правила поведения в природе;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анализировать и оценивать последствия деятельности человека в природе;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описывать и использовать приемы выращивания и размножения культурных растений и домашних животных, ухода за ними;</w:t>
      </w:r>
    </w:p>
    <w:p w:rsidR="002C5D9B" w:rsidRPr="00E70DC8" w:rsidRDefault="002C5D9B" w:rsidP="0084070C">
      <w:pPr>
        <w:pStyle w:val="a6"/>
        <w:numPr>
          <w:ilvl w:val="0"/>
          <w:numId w:val="5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знать и соблюдать правила работы в кабинете биологии.</w:t>
      </w:r>
    </w:p>
    <w:p w:rsidR="002C5D9B" w:rsidRPr="00E70DC8" w:rsidRDefault="002C5D9B" w:rsidP="0084070C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Выпускник получит возможность научиться:</w:t>
      </w:r>
    </w:p>
    <w:p w:rsidR="002C5D9B" w:rsidRPr="00E70DC8" w:rsidRDefault="002C5D9B" w:rsidP="0084070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находить информацию о растениях, животных грибах и бактериях в научно-популярной литературе, биологических словарях, справочниках, интернет ресурсе, анализировать и оценивать ее, переводить из одной формы в другую;</w:t>
      </w:r>
    </w:p>
    <w:p w:rsidR="002C5D9B" w:rsidRPr="00E70DC8" w:rsidRDefault="002C5D9B" w:rsidP="0084070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основам исследовательской и проектной деятельности по изучению организмов различных царств живой природы, включая умения формулировать задачи, представлять работу на защиту и защищать ее;</w:t>
      </w:r>
    </w:p>
    <w:p w:rsidR="002C5D9B" w:rsidRPr="00E70DC8" w:rsidRDefault="002C5D9B" w:rsidP="0084070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использовать приемы оказания первой помощи при отравлении ядовитыми грибами, ядовитыми растениями, укусах животных; работы с определителями растений; размножения и выращивания культурных растений, уходом за домашними животными;</w:t>
      </w:r>
    </w:p>
    <w:p w:rsidR="002C5D9B" w:rsidRPr="00E70DC8" w:rsidRDefault="002C5D9B" w:rsidP="0084070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ориентироваться в системе моральных норм и ценностей по отношению к объектам живой природы (признание высокой ценности жизни во всех ее проявлениях, экологическое сознание, эмоционально-ценностное отношение к объектам живой природы);</w:t>
      </w:r>
    </w:p>
    <w:p w:rsidR="002C5D9B" w:rsidRPr="00E70DC8" w:rsidRDefault="002C5D9B" w:rsidP="0084070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>осознанно использовать знания основных правил поведения в природе; выбирать целевые и смысловые установки в своих действиях и поступках по отношению к живой природе;</w:t>
      </w:r>
    </w:p>
    <w:p w:rsidR="002C5D9B" w:rsidRPr="00E70DC8" w:rsidRDefault="002C5D9B" w:rsidP="0084070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создавать собственные письменные и устные сообщения о растениях, животных, бактерия и грибах на основе нескольких источников информации, сопровождать выступление презентацией, учитывая особенности аудитории сверстников;</w:t>
      </w:r>
    </w:p>
    <w:p w:rsidR="002C5D9B" w:rsidRPr="00E70DC8" w:rsidRDefault="002C5D9B" w:rsidP="0084070C">
      <w:pPr>
        <w:pStyle w:val="a6"/>
        <w:numPr>
          <w:ilvl w:val="0"/>
          <w:numId w:val="6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работать в группе сверстников при решении познавательных задач связанных с изучением особенностей строения и жизнедеятельности растений, животных, грибов и бактерий, планировать совместную деятельность, учитывать мнение окружающих и адекватно оценивать собственный вклад в деятельность группы.</w:t>
      </w:r>
    </w:p>
    <w:p w:rsidR="002C5D9B" w:rsidRPr="00E70DC8" w:rsidRDefault="002C5D9B" w:rsidP="0084070C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СОДЕРЖАНИЕ КУРСА «БИОЛОГИЯ. Животные. 7 КЛАСС»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7 класс (35часов, 1 час в неделю)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Введение (1 часа)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Общие сведения о животном мире. История развития зоологии. Методы изучения животных. Наука зоология и ее структура. Сходство и различия животных и растений. Систематика животных.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 xml:space="preserve">Предметные результаты обучения: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Учащиеся должны знать: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эволюционный путь развития животного мира;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историю изучения животных;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структуру зоологической науки, основные этапы ее развития, систематические категории.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Учащиеся должны уметь: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определять сходства и различия между растительным и животным организмом;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объяснять значения зоологических знаний для сохранения жизни на планете, для разведения редких и охраняемых животных, для выведения новых пород животных.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Метапредметные результаты обучения: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уметь: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давать характеристику методов изучения биологических объектов;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классифицировать объекты по их принадлежности к систематическим группам;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наблюдать и описывать различных представителей животного мира;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использовать знания по зоологии в повседневной жизни;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применять двойные названия животных в общении со сверстниками, при подготовке сообщений, докладов, презентаций.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Раздел 1. Простейшие (2 часа)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Простейшие: многообразие, среда и места обитания; образ жизни и поведение; биологические и экологические особенности; значение в природе и жизни человека; колониальные организмы.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Раздел 2. Многоклеточные животные (20 часа)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>Беспозвоночные животные.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Тип Губки: многообразие, среда обитания, образ жизни; биологические и экологические особенности; значение в природе и жизни человека.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Тип Кишечнополостные: многообразие, среда обитания, образ жизни; биологические и экологические особенности; значение в природе и жизни человека; исчезающие, редкие и охраняемые виды.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Демонстрация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Видеофильм.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Типы Плоские, Круглые, Кольчатые черви: многообразие, среда и места обитания; образ жизни и поведение; биологические и экологические особенности; значение в природе и жизни человека.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Тип Моллюски: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Демонстрация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Многообразие моллюсков и их раковин.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Тип Иглокожие: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Демонстрация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Морские звезды и другие иглокожие. Видеофильм.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Тип Членистоногие. Класс Ракообразные: многообразие; среда обитания, образ жизни и поведение; биологические и экологические особенности; значение в природе и жизни человека.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Класс Паукообразные: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Класс Насекомые: многообразие, среда обитания, образ жизни и поведение; биологические и экологические особенности; значение в природе и жизни человека.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Тип Хордовые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Позвоночные животные. Надкласс Рыбы: многообразие (круглоротые, хрящевые, костные); среда обитания, образ жизни,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Класс Земноводные: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Класс Пресмыкающиеся: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Класс Птицы: многообразие;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Класс Млекопитающие: важнейшие представители отрядов; среда обитания, образ жизни и поведение; биологические и экологические особенности; значение в природе и жизни человека; исчезающие, редкие и охраняемые виды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>Демонстрация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Видеофильм.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Предметные результаты обучения: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знать: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систематику животного мира;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 особенности строения изученных животных, их многообразие, среды обитания, образ жизни, биологические и экологические особенности; значение в природе и жизни человека;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исчезающие, редкие и охраняемые виды животных.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уметь: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находить отличия простейших от многоклеточных животных;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правильно писать зоологические термины и использовать их при ответах;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работать с живыми культурами простейших, используя при этом увеличительные приборы;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распознавать переносчиков заболеваний, вызываемых простейшими;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 раскрывать значение животных в природе и жизни человека;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применять полученные знания в практической жизни;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распознавать изученных животных;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определять систематическую принадлежность животного к той или иной таксономической группе;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наблюдать за поведением животных в природе;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прогнозировать поведение животных в различных ситуациях;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работать с живыми и фиксированными животными (коллекциями, влажными и микропрепаратами, чучелами  и др.); —  объяснять взаимосвязь строения и функции органов и их систем, образа жизни и среды обитания животных;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понимать взаимосвязи, сложившиеся в природе, и их значение;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 отличать животных, занесенных в Красную книгу, и способствовать сохранению их численности и мест обитания; — совершать правильные поступки по сбережению и приумножению природных богатств, находясь в природном окружении;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вести себя на экскурсии или в походе таким образом, чтобы не распугивать и не уничтожать животных;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привлекать полезных животных в парки, скверы, сады, создавая для этого необходимые условия; — оказывать первую медицинскую помощь при укусах опасных или ядовитых животных.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Метапредметные результаты обучения: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уметь: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сравнивать и сопоставлять животных изученных таксономических групп между собой; 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 использовать индуктивный и дедуктивный подходы при изучении крупных таксонов;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 выявлять признаки сходства и отличия в строении, образе жизни и поведении животных; </w:t>
      </w:r>
    </w:p>
    <w:p w:rsidR="004E09E4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абстрагировать органы и их системы из целостного организма при их изучении и организмы из среды их обитания; </w:t>
      </w:r>
    </w:p>
    <w:p w:rsidR="004E09E4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 xml:space="preserve">— обобщать и делать выводы по изученному материалу; </w:t>
      </w:r>
    </w:p>
    <w:p w:rsidR="004E09E4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 работать с дополнительными источниками информации и использовать для поиска информации возможности Интернета;</w:t>
      </w:r>
    </w:p>
    <w:p w:rsidR="004B40BE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 презентовать изученный материал, используя возможности компьютерных программ.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Раздел 3. Эволюция строения и функций о</w:t>
      </w:r>
      <w:r w:rsidR="00953F94" w:rsidRPr="00E70DC8">
        <w:rPr>
          <w:rFonts w:ascii="Times New Roman" w:hAnsi="Times New Roman" w:cs="Times New Roman"/>
          <w:b/>
          <w:sz w:val="24"/>
          <w:szCs w:val="24"/>
        </w:rPr>
        <w:t>рганов и их систем у животных (7</w:t>
      </w:r>
      <w:r w:rsidRPr="00E70DC8">
        <w:rPr>
          <w:rFonts w:ascii="Times New Roman" w:hAnsi="Times New Roman" w:cs="Times New Roman"/>
          <w:b/>
          <w:sz w:val="24"/>
          <w:szCs w:val="24"/>
        </w:rPr>
        <w:t xml:space="preserve"> часов)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Покровы тела. Опорно-двигательная система и способы передвижения. Полости тела. Органы дыхания и газообмен. Органы пищеварения. Обмен веществ и превращение энергии. Кровеносная система. Кровь. Органы выделения.</w:t>
      </w:r>
      <w:r w:rsidR="00953F94" w:rsidRPr="00E70DC8">
        <w:rPr>
          <w:rFonts w:ascii="Times New Roman" w:hAnsi="Times New Roman" w:cs="Times New Roman"/>
          <w:sz w:val="24"/>
          <w:szCs w:val="24"/>
        </w:rPr>
        <w:t xml:space="preserve"> </w:t>
      </w:r>
      <w:r w:rsidRPr="00E70DC8">
        <w:rPr>
          <w:rFonts w:ascii="Times New Roman" w:hAnsi="Times New Roman" w:cs="Times New Roman"/>
          <w:sz w:val="24"/>
          <w:szCs w:val="24"/>
        </w:rPr>
        <w:t>Органы чувств, нервная система, инстинкт, рефлекс. Регуляция деятельности организма.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Предметные результаты обучения: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знать: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основные системы органов животных и органы, их образующие;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особенности строения каждой системы органов у раз ных групп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эволюцию систем органов животных. Учащиеся должны уметь: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правильно использовать при характеристике строения животного организма, органов и систем органов специфические понятия;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объяснять закономерности строения и механизмы функционирования различных систем органов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сравнивать строение органов и систем органов животных разных систематических групп;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описывать строение покровов тела и систем органов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показывать взаимосвязь строения и функции систем органов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выявлять сходства и различия в строении тела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различать на живых объектах разные виды покровов,  а на таблицах — органы и системы органов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соблюдать правила техники безопасности при проведении наблюдений.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Метапредметные результаты обучения: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уметь: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сравнивать и сопоставлять особенности строения и механизмы функционирования различных систем органов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использовать индуктивные и дедуктивные подходы при изучении строения и функций органов и их систем у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выявлять признаки сходства и отличия в строении и механизмах функционирования органов и их систем у животных; —  устанавливать причинно-следственные связи процессов, лежащих в основе регуляции деятельности организма;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составлять тезисы и конспект текста;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осуществлять наблюдения и делать выводы;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получать биологическую информацию о строении органов, систем органов, регуляции деятельности организма, росте и развитии животного организма из различных источников;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обобщать, делать выводы из прочитанного.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Раздел 4. Развитие и закономерности размещения животных на Земле (1час)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>Доказательства эволюции: сравнительно-анатомические, эмбриологические, палеонтологические. Ч. Дарвин о причинах эволюции животного мира. Усложнение строения животных и разнообразие видов как результат эволюции. Ареалы обитания. Миграции. Закономерности размещения животных.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Демонстрация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Палеонтологические доказательства эволюции.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Предметные результаты обучения: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знать: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 основные способы размножения животных и их разновидности;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отличие полового размножения животных от бесполого;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закономерности развития с превращением и без превращения;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 сравнительно-анатомические, эмбриологические, палеонтологические доказательства эволюции;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причины эволюции по Дарвину;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результаты эволюции.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Учащиеся должны уметь: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правильно использовать при характеристике индивидуального развития животных соответствующие понятия;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доказать преимущества внутреннего оплодотворения и развития зародыша в материнском организме;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характеризовать возрастные периоды онтогенеза;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показать черты приспособления животного на разных стадиях развития к среде обитания;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выявлять факторы среды обитания, влияющие на продолжительность жизни животного;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распознавать стадии развития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различать на живых объектах разные стадии метаморфоза у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соблюдать правила техники безопасности при проведении наблюдений;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 правильно использовать при характеристике развития животного мира на Земле биологические понятия;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анализировать доказательства эволюции;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характеризовать гомологичные, аналогичные и рудиментарные органы и атавизмы;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устанавливать причинно-следственные связи много образия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доказывать приспособительный характер изменчивости у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объяснять значение борьбы за существование в эволюции животных; </w:t>
      </w:r>
    </w:p>
    <w:p w:rsidR="002C5D9B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различать на коллекционных образцах и таблицах гомологичные, аналогичные и рудиментарные органы и атавизмы у животных.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Метапредметные результаты обучения: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уметь: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сравнивать и сопоставлять стадии развития животных с превращением и без превращения и выявлять признаки сходства и отличия в развитии животных с превращением и без превращения;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 xml:space="preserve">— устанавливать причинно-следственные связи при изучении приспособленности животных к среде обитания на разных стадиях развития;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абстрагировать стадии развития животных из их жизненного цикла;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составлять тезисы и конспект текста;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 самостоятельно использовать непосредственное наблюдение и делать выводы;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конкретизировать примерами рассматриваемые биологические явления;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получать биологическую информацию об индивидуальном развитии животных, периодизации и продолжительности жизни организмов из различных источников;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выявлять черты сходства и отличия в строении и выполняемой функции органов-гомологов и органов-аналогов;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сравнивать и сопоставлять строение животных на различных этапах исторического развития;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 конкретизировать примерами доказательства эволюции;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получать биологическую информацию об эволюционном развитии животных, доказательствах и причинах эволюции животных из различных источников;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анализировать, обобщать, высказывать суждения по усвоенному материалу;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толерантно относиться к иному мнению;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корректно отстаивать свою точку зрения.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Раздел 5. Биоценозы (2 часа)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Естественные и искусственные биоценозы (водоем, луг, степь, тундра, лес, населенный пункт). Факторы среды и их влияние на биоценозы. Цепи питания, поток энергии. Взаимосвязь компонентов биоценоза и их приспособленность друг к другу.</w:t>
      </w:r>
    </w:p>
    <w:p w:rsidR="002C5D9B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Экскурсия</w:t>
      </w:r>
    </w:p>
    <w:p w:rsidR="002C5D9B" w:rsidRPr="00E70DC8" w:rsidRDefault="004B40BE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«</w:t>
      </w:r>
      <w:r w:rsidR="002C5D9B" w:rsidRPr="00E70DC8">
        <w:rPr>
          <w:rFonts w:ascii="Times New Roman" w:hAnsi="Times New Roman" w:cs="Times New Roman"/>
          <w:sz w:val="24"/>
          <w:szCs w:val="24"/>
        </w:rPr>
        <w:t>Изучение взаимосвязи животных с другими компонентами биоценоза. Фенологические наблюдения за весенними явлениями в жизни животных</w:t>
      </w:r>
      <w:r w:rsidRPr="00E70DC8">
        <w:rPr>
          <w:rFonts w:ascii="Times New Roman" w:hAnsi="Times New Roman" w:cs="Times New Roman"/>
          <w:sz w:val="24"/>
          <w:szCs w:val="24"/>
        </w:rPr>
        <w:t>»</w:t>
      </w:r>
      <w:r w:rsidR="002C5D9B" w:rsidRPr="00E70DC8">
        <w:rPr>
          <w:rFonts w:ascii="Times New Roman" w:hAnsi="Times New Roman" w:cs="Times New Roman"/>
          <w:sz w:val="24"/>
          <w:szCs w:val="24"/>
        </w:rPr>
        <w:t>.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Предметные результаты обучения: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знать: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признаки биологических объектов: биоценоза, продуцентов, консументов, редуцентов;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признаки экологических групп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признаки естественного и искусственного биоценоза.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Учащиеся должны уметь: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правильно использовать при характеристике биоценоза биологические понятия;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распознавать взаимосвязи организмов со средой обитания;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выявлять влияние окружающей среды на биоценоз;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выявлять приспособления организмов к среде обитания;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определять приспособленность организмов биоценоза друг к другу;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определять направление потока энергии в биоценозе;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объяснять значение биологического разнообразия для повышения устойчивости биоценоза;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 xml:space="preserve">— определять принадлежность биологических объектов к разным экологическим группам.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Метапредметные результаты обучения: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уметь: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сравнивать и сопоставлять естественные и искусственные биоценозы;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устанавливать причинно-следственные связи при объяснении устойчивости биоценозов;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конкретизировать примерами понятия: «продуценты», «консументы», «редуценты»;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выявлять черты сходства и отличия естественных и искусственных биоценозов, цепи питания и пищевой цепи;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самостоятельно использовать непосредственные наблюдения, обобщать и делать выводы;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систематизировать биологические объекты разных биоценозов;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находить в тексте учебника отличительные признаки основных биологических объектов и явлений;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находить в словарях и справочниках значения терминов;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составлять тезисы и конспект текста;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самостоятельно использовать непосредственное наблюдение и делать выводы; </w:t>
      </w:r>
    </w:p>
    <w:p w:rsidR="002C5D9B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поддерживать дискуссию.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Раздел 6. Животный мир и хозяйственная деятельность человека (1 час)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Влияние деятельности человека на животных. Промысел животных.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Одомашнивание. Разведение, основы содержания и селекции сельскохозяйственных животных.</w:t>
      </w:r>
    </w:p>
    <w:p w:rsidR="002C5D9B" w:rsidRPr="00E70DC8" w:rsidRDefault="002C5D9B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Охрана животного мира: законы, система мониторинга, охраняемые территории. Красная книга. Рациональное использование животных.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Предметные результаты обучения: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знать: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методы селекции и разведения домашних животных;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условия одомашнивания животных;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законы охраны природы;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 причинно-следственные связи, возникающие в результате воздействия человека на природу;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признаки охраняемых территорий;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пути рационального использования животного мира (области, края, округа, республики).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Учащиеся должны уметь: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 пользоваться Красной книгой;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анализировать и оценивать воздействие человека на животный мир.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Метапредметные результаты обучения</w:t>
      </w:r>
      <w:r w:rsidR="00295EAE" w:rsidRPr="00E70DC8">
        <w:rPr>
          <w:rFonts w:ascii="Times New Roman" w:hAnsi="Times New Roman" w:cs="Times New Roman"/>
          <w:i/>
          <w:sz w:val="24"/>
          <w:szCs w:val="24"/>
        </w:rPr>
        <w:t>: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Учащиеся должны уметь: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 выявлять причинно-следственные связи принад</w:t>
      </w:r>
      <w:r w:rsidR="00295EAE" w:rsidRPr="00E70DC8">
        <w:rPr>
          <w:rFonts w:ascii="Times New Roman" w:hAnsi="Times New Roman" w:cs="Times New Roman"/>
          <w:sz w:val="24"/>
          <w:szCs w:val="24"/>
        </w:rPr>
        <w:t>лежн</w:t>
      </w:r>
      <w:r w:rsidRPr="00E70DC8">
        <w:rPr>
          <w:rFonts w:ascii="Times New Roman" w:hAnsi="Times New Roman" w:cs="Times New Roman"/>
          <w:sz w:val="24"/>
          <w:szCs w:val="24"/>
        </w:rPr>
        <w:t xml:space="preserve">ости животных к  разным категориям в Красной книге;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выявлять признаки сходства и отличия территорий различной степени охраны;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lastRenderedPageBreak/>
        <w:t xml:space="preserve">— находить в тексте учебника отличительные признаки основных биологических объектов;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находить значения терминов в словарях и справочниках;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составлять тезисы и конспект текста;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самостоятельно использовать непосредственное наблюдение и делать выводы.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i/>
          <w:sz w:val="24"/>
          <w:szCs w:val="24"/>
        </w:rPr>
      </w:pPr>
      <w:r w:rsidRPr="00E70DC8">
        <w:rPr>
          <w:rFonts w:ascii="Times New Roman" w:hAnsi="Times New Roman" w:cs="Times New Roman"/>
          <w:i/>
          <w:sz w:val="24"/>
          <w:szCs w:val="24"/>
        </w:rPr>
        <w:t>Личностные результаты обучения</w:t>
      </w:r>
      <w:r w:rsidR="00295EAE" w:rsidRPr="00E70DC8">
        <w:rPr>
          <w:rFonts w:ascii="Times New Roman" w:hAnsi="Times New Roman" w:cs="Times New Roman"/>
          <w:i/>
          <w:sz w:val="24"/>
          <w:szCs w:val="24"/>
        </w:rPr>
        <w:t>: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 — Знание и применение учащимися правил поведения в природе;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 понимание основных факторов, определяющих взаимоотношения человека и природы;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 умение реализовывать теоретические познания на практике;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 понимание учащим</w:t>
      </w:r>
      <w:r w:rsidR="00295EAE" w:rsidRPr="00E70DC8">
        <w:rPr>
          <w:rFonts w:ascii="Times New Roman" w:hAnsi="Times New Roman" w:cs="Times New Roman"/>
          <w:sz w:val="24"/>
          <w:szCs w:val="24"/>
        </w:rPr>
        <w:t>ися значения обучения для повсе</w:t>
      </w:r>
      <w:r w:rsidRPr="00E70DC8">
        <w:rPr>
          <w:rFonts w:ascii="Times New Roman" w:hAnsi="Times New Roman" w:cs="Times New Roman"/>
          <w:sz w:val="24"/>
          <w:szCs w:val="24"/>
        </w:rPr>
        <w:t xml:space="preserve">дневной жизни и осознанного выбора профессии;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проведение учащимися работы над ошибками для внесения корректив в усваиваемые знания;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воспитание в учащихся любви к природе, чувства уважения к ученым, изучающим животный мир, и эстетических чувств от общения с животными;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признание учащимися права каждого на собственное мнение;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формирование эмоционально-положительного отно</w:t>
      </w:r>
      <w:r w:rsidR="00295EAE" w:rsidRPr="00E70DC8">
        <w:rPr>
          <w:rFonts w:ascii="Times New Roman" w:hAnsi="Times New Roman" w:cs="Times New Roman"/>
          <w:sz w:val="24"/>
          <w:szCs w:val="24"/>
        </w:rPr>
        <w:t>шен</w:t>
      </w:r>
      <w:r w:rsidRPr="00E70DC8">
        <w:rPr>
          <w:rFonts w:ascii="Times New Roman" w:hAnsi="Times New Roman" w:cs="Times New Roman"/>
          <w:sz w:val="24"/>
          <w:szCs w:val="24"/>
        </w:rPr>
        <w:t xml:space="preserve">ия сверстников к себе через глубокое знание зоологической науки;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проявление готовности к самостоятельным поступкам и действиям на благо природы;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умение отстаивать свою точку зрения; </w:t>
      </w:r>
    </w:p>
    <w:p w:rsidR="00295EAE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 xml:space="preserve">— критичное отношение к своим поступкам, осознание ответственности за их последствия; </w:t>
      </w:r>
    </w:p>
    <w:p w:rsidR="004E09E4" w:rsidRPr="00E70DC8" w:rsidRDefault="004E09E4" w:rsidP="00E70DC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70DC8">
        <w:rPr>
          <w:rFonts w:ascii="Times New Roman" w:hAnsi="Times New Roman" w:cs="Times New Roman"/>
          <w:sz w:val="24"/>
          <w:szCs w:val="24"/>
        </w:rPr>
        <w:t>— умение слушать и слышать другое мнение, вести дискуссию, оперировать фактами как для доказательства, так и для опровержения существующего мнения.</w:t>
      </w:r>
    </w:p>
    <w:tbl>
      <w:tblPr>
        <w:tblW w:w="1354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504"/>
        <w:gridCol w:w="9530"/>
        <w:gridCol w:w="3511"/>
      </w:tblGrid>
      <w:tr w:rsidR="00953F94" w:rsidRPr="00E70DC8" w:rsidTr="00E70DC8">
        <w:trPr>
          <w:trHeight w:val="447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E70DC8">
            <w:pPr>
              <w:spacing w:after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9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Тема</w:t>
            </w:r>
          </w:p>
        </w:tc>
        <w:tc>
          <w:tcPr>
            <w:tcW w:w="3511" w:type="dxa"/>
            <w:tcBorders>
              <w:top w:val="single" w:sz="6" w:space="0" w:color="000001"/>
              <w:left w:val="single" w:sz="6" w:space="0" w:color="000001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Количество</w:t>
            </w:r>
            <w:r w:rsidR="00E70DC8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часов</w:t>
            </w:r>
          </w:p>
        </w:tc>
      </w:tr>
      <w:tr w:rsidR="002C5D9B" w:rsidRPr="00E70DC8" w:rsidTr="00953F94"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Введение</w:t>
            </w:r>
          </w:p>
        </w:tc>
        <w:tc>
          <w:tcPr>
            <w:tcW w:w="3511" w:type="dxa"/>
            <w:tcBorders>
              <w:top w:val="single" w:sz="4" w:space="0" w:color="auto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D9B" w:rsidRPr="00E70DC8" w:rsidTr="00953F94"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Простейшие</w:t>
            </w:r>
          </w:p>
        </w:tc>
        <w:tc>
          <w:tcPr>
            <w:tcW w:w="3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5D9B" w:rsidRPr="00E70DC8" w:rsidTr="00953F94"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Многоклеточные животные</w:t>
            </w:r>
          </w:p>
        </w:tc>
        <w:tc>
          <w:tcPr>
            <w:tcW w:w="3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2C5D9B" w:rsidRPr="00E70DC8" w:rsidTr="00953F94">
        <w:trPr>
          <w:trHeight w:val="420"/>
        </w:trPr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D9B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Эволюция строения и функций органов и их систем у животных</w:t>
            </w:r>
          </w:p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Индивидуальное развитие животных</w:t>
            </w:r>
          </w:p>
        </w:tc>
        <w:tc>
          <w:tcPr>
            <w:tcW w:w="3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</w:tr>
      <w:tr w:rsidR="002C5D9B" w:rsidRPr="00E70DC8" w:rsidTr="00953F94"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Развитие и закономерности размещения животных на Земле</w:t>
            </w:r>
          </w:p>
        </w:tc>
        <w:tc>
          <w:tcPr>
            <w:tcW w:w="3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C5D9B" w:rsidRPr="00E70DC8" w:rsidTr="00953F94"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Биоценозы</w:t>
            </w:r>
          </w:p>
        </w:tc>
        <w:tc>
          <w:tcPr>
            <w:tcW w:w="3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5D9B" w:rsidRPr="00E70DC8" w:rsidTr="00953F94">
        <w:tc>
          <w:tcPr>
            <w:tcW w:w="504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9530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Животный мир и хозяйственная деятельность человека</w:t>
            </w:r>
          </w:p>
        </w:tc>
        <w:tc>
          <w:tcPr>
            <w:tcW w:w="3511" w:type="dxa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2C5D9B" w:rsidRPr="00E70DC8" w:rsidTr="00953F94">
        <w:trPr>
          <w:trHeight w:val="75"/>
        </w:trPr>
        <w:tc>
          <w:tcPr>
            <w:tcW w:w="13545" w:type="dxa"/>
            <w:gridSpan w:val="3"/>
            <w:tcBorders>
              <w:top w:val="single" w:sz="6" w:space="0" w:color="000001"/>
              <w:left w:val="single" w:sz="6" w:space="0" w:color="000001"/>
              <w:bottom w:val="single" w:sz="6" w:space="0" w:color="000001"/>
              <w:right w:val="single" w:sz="6" w:space="0" w:color="000001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4070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ИТОГО 35 часов</w:t>
            </w:r>
          </w:p>
        </w:tc>
      </w:tr>
    </w:tbl>
    <w:p w:rsidR="009F704C" w:rsidRPr="00E70DC8" w:rsidRDefault="002C5D9B" w:rsidP="0084070C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</w:pPr>
      <w:r w:rsidRPr="00E70DC8">
        <w:rPr>
          <w:rFonts w:ascii="Times New Roman" w:hAnsi="Times New Roman" w:cs="Times New Roman"/>
          <w:sz w:val="24"/>
          <w:szCs w:val="24"/>
        </w:rPr>
        <w:br/>
      </w:r>
      <w:r w:rsidR="009F704C" w:rsidRPr="00E70DC8">
        <w:rPr>
          <w:rFonts w:ascii="Times New Roman" w:eastAsia="Times New Roman" w:hAnsi="Times New Roman" w:cs="Times New Roman"/>
          <w:b/>
          <w:i/>
          <w:sz w:val="24"/>
          <w:szCs w:val="24"/>
          <w:u w:val="single"/>
          <w:lang w:eastAsia="ru-RU"/>
        </w:rPr>
        <w:t>Лабораторные работы:</w:t>
      </w:r>
    </w:p>
    <w:p w:rsidR="009F704C" w:rsidRPr="00E70DC8" w:rsidRDefault="009F704C" w:rsidP="0084070C">
      <w:pPr>
        <w:spacing w:after="0"/>
        <w:ind w:right="-1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№1 «Знакомство  с многообразием водных простейших».</w:t>
      </w:r>
    </w:p>
    <w:p w:rsidR="009F704C" w:rsidRPr="00E70DC8" w:rsidRDefault="009F704C" w:rsidP="0084070C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№2 «Распознавание животных типа Круглые черви»</w:t>
      </w:r>
    </w:p>
    <w:p w:rsidR="009F704C" w:rsidRPr="00E70DC8" w:rsidRDefault="009F704C" w:rsidP="0084070C">
      <w:pPr>
        <w:spacing w:after="0"/>
        <w:ind w:right="-1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№3 «Внешнее строение дождевого червя»</w:t>
      </w:r>
    </w:p>
    <w:p w:rsidR="009F704C" w:rsidRPr="00E70DC8" w:rsidRDefault="009F704C" w:rsidP="0084070C">
      <w:pPr>
        <w:spacing w:after="0"/>
        <w:ind w:right="-178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№4 «Внешнее строение моллюсков разных классов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 5 «Знакомство с ракообразными »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№6 «Изучение представителей отрядов насекомых».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№7 «Внешнее строение и особенности передвижения рыбы»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№8 «Выявление особенностей строения птиц в связи с образом жизни»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№9 «Изучение особенностей покровов тела»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№10 «Изучение способов передвижения у животных»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№11 «Изучение способов дыхания у животных».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№12 «Изучение ответной реакции на раздражение».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№13 «Изучение органов чувств».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E70DC8">
        <w:rPr>
          <w:rFonts w:ascii="Times New Roman" w:eastAsia="Times New Roman" w:hAnsi="Times New Roman" w:cs="Times New Roman"/>
          <w:sz w:val="24"/>
          <w:szCs w:val="24"/>
        </w:rPr>
        <w:t>Лабораторная работа №14 «Определение возраста у животных».</w:t>
      </w: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9F704C" w:rsidRPr="00E70DC8" w:rsidRDefault="009F704C" w:rsidP="0084070C">
      <w:pPr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2C5D9B" w:rsidRPr="00E70DC8" w:rsidRDefault="002C5D9B" w:rsidP="0084070C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DC8" w:rsidRDefault="00E70DC8" w:rsidP="00953F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DC8" w:rsidRDefault="00E70DC8" w:rsidP="00953F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DC8" w:rsidRDefault="00E70DC8" w:rsidP="00953F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70DC8" w:rsidRDefault="00E70DC8" w:rsidP="00953F94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E465B9" w:rsidRPr="00E70DC8" w:rsidRDefault="002C5D9B" w:rsidP="00953F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Календарно</w:t>
      </w:r>
      <w:r w:rsidR="00E465B9" w:rsidRPr="00E70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DC8">
        <w:rPr>
          <w:rFonts w:ascii="Times New Roman" w:hAnsi="Times New Roman" w:cs="Times New Roman"/>
          <w:b/>
          <w:sz w:val="24"/>
          <w:szCs w:val="24"/>
        </w:rPr>
        <w:t>- тематический план</w:t>
      </w:r>
      <w:r w:rsidR="00E465B9" w:rsidRPr="00E70DC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70DC8">
        <w:rPr>
          <w:rFonts w:ascii="Times New Roman" w:hAnsi="Times New Roman" w:cs="Times New Roman"/>
          <w:b/>
          <w:sz w:val="24"/>
          <w:szCs w:val="24"/>
        </w:rPr>
        <w:t>по учебному предмету «Биология. Животные » (7 класс)</w:t>
      </w:r>
    </w:p>
    <w:p w:rsidR="002C5D9B" w:rsidRPr="00E70DC8" w:rsidRDefault="002C5D9B" w:rsidP="00953F9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70DC8">
        <w:rPr>
          <w:rFonts w:ascii="Times New Roman" w:hAnsi="Times New Roman" w:cs="Times New Roman"/>
          <w:b/>
          <w:sz w:val="24"/>
          <w:szCs w:val="24"/>
        </w:rPr>
        <w:t>на </w:t>
      </w:r>
      <w:r w:rsidR="00F2679B">
        <w:rPr>
          <w:rFonts w:ascii="Times New Roman" w:hAnsi="Times New Roman" w:cs="Times New Roman"/>
          <w:b/>
          <w:sz w:val="24"/>
          <w:szCs w:val="24"/>
        </w:rPr>
        <w:t>2020-2021</w:t>
      </w:r>
      <w:r w:rsidRPr="00E70DC8">
        <w:rPr>
          <w:rFonts w:ascii="Times New Roman" w:hAnsi="Times New Roman" w:cs="Times New Roman"/>
          <w:b/>
          <w:sz w:val="24"/>
          <w:szCs w:val="24"/>
        </w:rPr>
        <w:t> учебный год.</w:t>
      </w:r>
    </w:p>
    <w:p w:rsidR="000555D3" w:rsidRPr="00E70DC8" w:rsidRDefault="000555D3" w:rsidP="0077463C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1514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661"/>
        <w:gridCol w:w="14"/>
        <w:gridCol w:w="1258"/>
        <w:gridCol w:w="20"/>
        <w:gridCol w:w="2246"/>
        <w:gridCol w:w="23"/>
        <w:gridCol w:w="2654"/>
        <w:gridCol w:w="19"/>
        <w:gridCol w:w="16"/>
        <w:gridCol w:w="19"/>
        <w:gridCol w:w="41"/>
        <w:gridCol w:w="10"/>
        <w:gridCol w:w="19"/>
        <w:gridCol w:w="19"/>
        <w:gridCol w:w="9"/>
        <w:gridCol w:w="10"/>
        <w:gridCol w:w="2658"/>
        <w:gridCol w:w="21"/>
        <w:gridCol w:w="20"/>
        <w:gridCol w:w="16"/>
        <w:gridCol w:w="2126"/>
        <w:gridCol w:w="61"/>
        <w:gridCol w:w="24"/>
        <w:gridCol w:w="27"/>
        <w:gridCol w:w="34"/>
        <w:gridCol w:w="1414"/>
        <w:gridCol w:w="41"/>
        <w:gridCol w:w="240"/>
        <w:gridCol w:w="1421"/>
      </w:tblGrid>
      <w:tr w:rsidR="00953F94" w:rsidRPr="00E70DC8" w:rsidTr="004B40BE">
        <w:trPr>
          <w:trHeight w:val="430"/>
        </w:trPr>
        <w:tc>
          <w:tcPr>
            <w:tcW w:w="662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№ п/п</w:t>
            </w:r>
          </w:p>
        </w:tc>
        <w:tc>
          <w:tcPr>
            <w:tcW w:w="1272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2A7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7741" w:type="dxa"/>
            <w:gridSpan w:val="17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055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Планируемые результаты</w:t>
            </w:r>
          </w:p>
        </w:tc>
        <w:tc>
          <w:tcPr>
            <w:tcW w:w="1540" w:type="dxa"/>
            <w:gridSpan w:val="5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Основные виды деятельности</w:t>
            </w:r>
          </w:p>
        </w:tc>
        <w:tc>
          <w:tcPr>
            <w:tcW w:w="1660" w:type="dxa"/>
            <w:gridSpan w:val="2"/>
            <w:vMerge w:val="restart"/>
            <w:tcBorders>
              <w:top w:val="single" w:sz="6" w:space="0" w:color="00000A"/>
              <w:left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учебного занятия</w:t>
            </w:r>
          </w:p>
        </w:tc>
      </w:tr>
      <w:tr w:rsidR="00953F94" w:rsidRPr="00E70DC8" w:rsidTr="00E70DC8">
        <w:trPr>
          <w:trHeight w:val="938"/>
        </w:trPr>
        <w:tc>
          <w:tcPr>
            <w:tcW w:w="662" w:type="dxa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F94" w:rsidRPr="00E70DC8" w:rsidRDefault="00953F94" w:rsidP="0077463C">
            <w:pPr>
              <w:jc w:val="both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1272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F94" w:rsidRPr="00E70DC8" w:rsidRDefault="00953F94" w:rsidP="002A7459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66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829" w:type="dxa"/>
            <w:gridSpan w:val="10"/>
            <w:tcBorders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предметные</w:t>
            </w:r>
          </w:p>
        </w:tc>
        <w:tc>
          <w:tcPr>
            <w:tcW w:w="2668" w:type="dxa"/>
            <w:gridSpan w:val="2"/>
            <w:tcBorders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F94" w:rsidRPr="00E70DC8" w:rsidRDefault="00953F94" w:rsidP="0005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метапредметные</w:t>
            </w:r>
          </w:p>
        </w:tc>
        <w:tc>
          <w:tcPr>
            <w:tcW w:w="2244" w:type="dxa"/>
            <w:gridSpan w:val="5"/>
            <w:tcBorders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F94" w:rsidRPr="00E70DC8" w:rsidRDefault="00953F94" w:rsidP="000555D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личностные</w:t>
            </w:r>
          </w:p>
        </w:tc>
        <w:tc>
          <w:tcPr>
            <w:tcW w:w="1540" w:type="dxa"/>
            <w:gridSpan w:val="5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660" w:type="dxa"/>
            <w:gridSpan w:val="2"/>
            <w:vMerge/>
            <w:tcBorders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2C5D9B" w:rsidRPr="00E70DC8" w:rsidTr="004675AD"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055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Введение 1 час</w:t>
            </w:r>
          </w:p>
        </w:tc>
      </w:tr>
      <w:tr w:rsidR="000555D3" w:rsidRPr="00E70DC8" w:rsidTr="004B40BE"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0555D3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03.09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0555D3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Зоология - как наука</w:t>
            </w:r>
          </w:p>
        </w:tc>
        <w:tc>
          <w:tcPr>
            <w:tcW w:w="2829" w:type="dxa"/>
            <w:gridSpan w:val="10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0555D3" w:rsidP="0005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характеризовать зоологию как науку о животных, являющуюся частью науки биологии, знать основные этапы ее развития, могут назвать основные систематические категории.</w:t>
            </w:r>
          </w:p>
        </w:tc>
        <w:tc>
          <w:tcPr>
            <w:tcW w:w="2709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55D3" w:rsidRPr="00E70DC8" w:rsidRDefault="000555D3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работать с учебником.</w:t>
            </w:r>
          </w:p>
        </w:tc>
        <w:tc>
          <w:tcPr>
            <w:tcW w:w="2142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55D3" w:rsidRPr="00E70DC8" w:rsidRDefault="000555D3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интерес к познанию природы.</w:t>
            </w:r>
          </w:p>
        </w:tc>
        <w:tc>
          <w:tcPr>
            <w:tcW w:w="1601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0555D3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знакомство с учебником и его методическим аппаратом, сотрудничество с учащимися класса при обсуждении; заполнение схемы.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0555D3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C5D9B" w:rsidRPr="00E70DC8" w:rsidTr="004675AD"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5D9B" w:rsidRPr="00E70DC8" w:rsidRDefault="002C5D9B" w:rsidP="00055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Раздел 1 Многообразие животных</w:t>
            </w:r>
          </w:p>
          <w:p w:rsidR="00997E74" w:rsidRPr="00E70DC8" w:rsidRDefault="002C5D9B" w:rsidP="000555D3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ГЛАВА 1 Простейшие 2 часа</w:t>
            </w:r>
          </w:p>
        </w:tc>
      </w:tr>
      <w:tr w:rsidR="000555D3" w:rsidRPr="00E70DC8" w:rsidTr="004B40BE"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0555D3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10.09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Простейшие: Корненожки, Радиолярии, Солнечники, Споровики.</w:t>
            </w:r>
          </w:p>
          <w:p w:rsidR="009F704C" w:rsidRPr="00E70DC8" w:rsidRDefault="009F704C" w:rsidP="009F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</w:t>
            </w:r>
          </w:p>
          <w:p w:rsidR="009F704C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«Знакомство  с многообразием водных простейших».</w:t>
            </w:r>
          </w:p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Стартовая контрольная работа.</w:t>
            </w:r>
          </w:p>
          <w:p w:rsidR="000555D3" w:rsidRPr="00E70DC8" w:rsidRDefault="008A23ED" w:rsidP="008A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555D3"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Инструктаж по ТБ. 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0555D3" w:rsidP="0005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 строении и жизнедеятельности простейших, о вызываемых ими заболеваниях, уметь характеризовать отличия простейших от растений, уметь работать с микроскопом.</w:t>
            </w:r>
          </w:p>
        </w:tc>
        <w:tc>
          <w:tcPr>
            <w:tcW w:w="269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55D3" w:rsidRPr="00E70DC8" w:rsidRDefault="000555D3" w:rsidP="0005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работать с текстом, иллюстрациями учебника и другими источниками информации, сравнивать живые объекты, относящиеся к разным таксономическим группам.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555D3" w:rsidRPr="00E70DC8" w:rsidRDefault="000555D3" w:rsidP="000555D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интерес к изучению живой природы, научное мировоззрение.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0555D3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с микроскопом, сотрудничество с учащимися класса при обсуждении;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555D3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рассказа. Самостоятельная работа</w:t>
            </w:r>
          </w:p>
        </w:tc>
      </w:tr>
      <w:tr w:rsidR="008A23ED" w:rsidRPr="00E70DC8" w:rsidTr="004B40BE"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7F5D0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CC2B1B" w:rsidRPr="00E70D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Простейшие: Жгутиконосцы, Инфузории.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иметь представление о многообразии систематических групп простейших; уметь доказывать принадлежность животных к простейшим.</w:t>
            </w:r>
          </w:p>
        </w:tc>
        <w:tc>
          <w:tcPr>
            <w:tcW w:w="269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8A23ED" w:rsidP="008A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работать с текстом и иллюстрациями учебника, другими источниками информации; сравнивать животных, относящихся к различным таксономическим группам.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на основе изучения, особенностей строения и жизнедеятельности простейших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C5D9B" w:rsidRPr="00E70DC8" w:rsidTr="004675AD"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A2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ГЛАВА 2 Многоклеточные животные 20 часов</w:t>
            </w:r>
          </w:p>
        </w:tc>
      </w:tr>
      <w:tr w:rsidR="008A23ED" w:rsidRPr="00E70DC8" w:rsidTr="004B40BE">
        <w:trPr>
          <w:trHeight w:val="75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7F5D0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CC2B1B" w:rsidRPr="00E70DC8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Тип Губки. Классы: Известковые, Стеклянные,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Обыкновенные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8A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знать особенности строения губок.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8A23ED" w:rsidP="008A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уметь сравнивать животных разных таксономических групп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между собой; работать с различными источниками информации.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8A23ED" w:rsidP="008A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учащихся формируется познавательный интерес к изучению живот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текстом, рисунками учебника,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сотрудничество с учащимися класса при обсуждении;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рассказа</w:t>
            </w:r>
          </w:p>
        </w:tc>
      </w:tr>
      <w:tr w:rsidR="008A23ED" w:rsidRPr="00E70DC8" w:rsidTr="004B40BE">
        <w:trPr>
          <w:trHeight w:val="6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01.10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Кишечнополостные. Общая характеристика, образ жизни, значение.</w:t>
            </w:r>
          </w:p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Видеофильм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охарактеризовать особенности строения кишечнополостных.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находить признаки сходства и отличия изучаемых объектов; работать с разными источниками информации; применять полученные знания в практической жизни.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изучению животных.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текстом, рисунками учебника, сотрудничество с учащимися класса.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8A23ED" w:rsidRPr="00E70DC8" w:rsidTr="004B40BE">
        <w:trPr>
          <w:trHeight w:val="345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08.10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Черви. Общая характеристика и многообразие. Тип Плоские черви. Тип Круглые черви</w:t>
            </w:r>
            <w:r w:rsidR="009F704C" w:rsidRPr="00E70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04C" w:rsidRPr="00E70DC8" w:rsidRDefault="009F704C" w:rsidP="009F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№2</w:t>
            </w:r>
          </w:p>
          <w:p w:rsidR="008A23ED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«Распознавание животных типа Круглые черви»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8A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знать особенности строения плоских и круглых червей. 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8A23ED" w:rsidP="008A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уметь сопоставлять изучаемые объекты. 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8A23ED" w:rsidP="008A23E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изучению животных.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учебника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8A23ED" w:rsidRPr="00E70DC8" w:rsidTr="004B40BE">
        <w:trPr>
          <w:trHeight w:val="3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15.10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8A23E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Кольчатые черви.</w:t>
            </w:r>
          </w:p>
          <w:p w:rsidR="009F704C" w:rsidRPr="00E70DC8" w:rsidRDefault="009F704C" w:rsidP="009F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№3</w:t>
            </w:r>
          </w:p>
          <w:p w:rsidR="008A23ED" w:rsidRPr="00E70DC8" w:rsidRDefault="009F704C" w:rsidP="009F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«Внешнее строение дождевого червя»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F92C49" w:rsidP="00F92C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характеризовать особенности строения и жизнедеятельности круглых червей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признаки сходства и различия в изучаемых объектах, выполнять исследовательскую работу.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формируются познавательная самостоятельность; представления о правилах здорового образа жизни.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8A23ED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обсуждение результатов работы.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8A23ED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F92C49" w:rsidRPr="00E70DC8" w:rsidTr="004B40BE">
        <w:trPr>
          <w:trHeight w:val="9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22.10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Моллюски. Образ жизни, многообразие</w:t>
            </w:r>
            <w:r w:rsidR="009F704C" w:rsidRPr="00E70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F704C" w:rsidRPr="00E70DC8" w:rsidRDefault="009F704C" w:rsidP="009F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№4</w:t>
            </w:r>
          </w:p>
          <w:p w:rsidR="009F704C" w:rsidRPr="00E70DC8" w:rsidRDefault="009F704C" w:rsidP="009F704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«Внешнее строение моллюсков разных классов»</w:t>
            </w:r>
          </w:p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Разнообразные моллюски и их рако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softHyphen/>
              <w:t>вины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работать с живыми объектами; определять систематическую принадлежность представителей типа моллюсков.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проводить исследовательскую работу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умение работать в группе, познавательный интерес к изучению животных, научное мировоззрение на основе выявления черт сходства и отличия животных.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наблюдение за живыми животными, обсуждение результатов исследования.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F92C49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29.10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Иглокожие.</w:t>
            </w:r>
          </w:p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Демонстрация</w:t>
            </w:r>
          </w:p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Морские звёзды и другие иглокожие. Видеофильм.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иметь представление о строении иглокожих и их роли в природе и жизни человека.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работать с текстом и иллюстрациями учебника.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 учащихся формируется познавательный интерес к изучению животных, научное мировоззрение на основе изучения сходства и различия иглокожих 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моллюсков.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 учебника, сотрудничество с учащимися класса при обсуждении.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F92C49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12.11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Членистоногие. Классы: Ракообразные, Паукообразные</w:t>
            </w:r>
          </w:p>
          <w:p w:rsidR="00F92C49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 5 «Знакомство с ракообразными »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умеют характеризовать особенности строения и жизнедеятельности типа членистоногих, классов ракообразных и паукообразных, их значение в природе и жизни человека.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проводить исследования в ходе лабораторной работы и на основе анализа полученных результатов делать выводы.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 и мотивация на изучение объектов живой природы.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выполнение лабораторной работы.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F92C49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19.11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F92C49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Членистоногие. Класс Насекомые</w:t>
            </w:r>
          </w:p>
          <w:p w:rsidR="00F92C49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№6 «Изучение представителей отрядов насекомых».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и жизнедеятельности насекомых, уметь раскрывать значение насекомых в природе и жизни человека, иметь представление о насекомых, занесенных в Красную книгу.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проводить исследования и на их основе сравнивать и делать выводы; распознавать животных.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 и познавательный интерес к изучению животных, эстетические нормы и правила взаимодействия с миром природы.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F92C49" w:rsidRPr="00E70DC8" w:rsidRDefault="00B728D8" w:rsidP="00B728D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иллюстрациями учебника, выполнение лабораторной работы, самооценка учащимися своей экологической культуры;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F92C49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B728D8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26.11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Отряды насекомых. Обобщение знаний по теме Беспозвоночные.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характерные признаки отрядов насекомых: Таракановые, Прямокрылые, Уховертки, Поденки, Стрекозы, Вши, Жу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ки, Клопы, Бабочки, или Чешуекрылые, Равнокрылые, Двукрылые, Блохи, перепончатокрылые; уметь раскрывать значение их представителей в природе и жизни человека.</w:t>
            </w:r>
          </w:p>
        </w:tc>
        <w:tc>
          <w:tcPr>
            <w:tcW w:w="2715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самостоятельно работать с текстом и рисунками учебника; сравнивать и сопоставлять изучаемые объек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ты, обобщать и делать выводы по изучаемому материалу.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учащихся формируется познавательная самостоятельность и познавательный интерес к изучению жи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вотных; этические нормы и правила во взаимодействии с миром природы.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 и рисунками учебника; аргументация своей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позиции; сотрудничество с учащимися класса при обсуждении.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рассказа</w:t>
            </w:r>
          </w:p>
        </w:tc>
      </w:tr>
      <w:tr w:rsidR="00B728D8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13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03.12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Тип хордовые. Общая характеристика, многообразие, значение.</w:t>
            </w:r>
          </w:p>
        </w:tc>
        <w:tc>
          <w:tcPr>
            <w:tcW w:w="2839" w:type="dxa"/>
            <w:gridSpan w:val="11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иметь представление о характерных признаках животных типа Хордовые, подтипов Бесчерепные и Черепные, классов Ланцетники и Круглоротые.</w:t>
            </w:r>
          </w:p>
        </w:tc>
        <w:tc>
          <w:tcPr>
            <w:tcW w:w="2699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сравнивать и сопоставлять животных разных таксономических групп; выявлять признаки сходства и отличия в строении, образе жизни и поведении животных.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 и интерес к познанию природы; представление о развитие живой природы на основе установления черт сходства таксономических групп.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рисунком учебника, заполнение таблицы и составление схемы.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B728D8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10.12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Позвоночные. Классы рыб: Хрящевые,  Костные.</w:t>
            </w:r>
          </w:p>
          <w:p w:rsidR="00B728D8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№7 «Внешнее строение и особенности передвижения рыбы»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характерные признаки класса рыб; особенности костных и хрящевых рыб.</w:t>
            </w:r>
          </w:p>
        </w:tc>
        <w:tc>
          <w:tcPr>
            <w:tcW w:w="2718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устанавливать причинно-следственные связи на примере изучения особенностей строения и жизнедеятельности рыб в связи со средой обитания; иметь навыки исследовательской дея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тельности.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учащихся формируется самостоятельная познавательная деятельность; эстетическое отношение к живым объектам.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выполнение лабораторной работы.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B728D8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17.12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Основные систематические группы рыб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характерные признаки отрядов хрящевых рыб: акул, скатов, химерооб</w:t>
            </w:r>
            <w:r w:rsidR="00031CA8" w:rsidRPr="00E70DC8">
              <w:rPr>
                <w:rFonts w:ascii="Times New Roman" w:hAnsi="Times New Roman" w:cs="Times New Roman"/>
                <w:sz w:val="24"/>
                <w:szCs w:val="24"/>
              </w:rPr>
              <w:t>разных; костных рыб: осетрообразные, сельдеобразные, лососеобразные, карпообразные, окунеобразные.</w:t>
            </w:r>
          </w:p>
        </w:tc>
        <w:tc>
          <w:tcPr>
            <w:tcW w:w="2718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признаки, характеризующие отряды хрящевых рыб; устанавливать причинно-следственные связи между строением хрящевых рыб и их образом жизни.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интерес к познанию природы; ответственное отношение к природе.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B728D8" w:rsidRPr="00E70DC8" w:rsidRDefault="00B728D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учебника, обсуждение сообщений учащихся.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B728D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031CA8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CA8" w:rsidRPr="00E70DC8" w:rsidRDefault="00031CA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CA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24.12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CA8" w:rsidRPr="00E70DC8" w:rsidRDefault="00031CA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Земноводные, или Амфибии. Общая характеристика, образ жизни, значение.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1CA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и жизнедеятельности класса земноводных, их многообразие, роль в природе.</w:t>
            </w:r>
          </w:p>
        </w:tc>
        <w:tc>
          <w:tcPr>
            <w:tcW w:w="2718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1CA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устанавливать признаки сходства и различия изучаемых таксономических групп, причинно-следственные связи строения и образа жизни животных.</w:t>
            </w:r>
          </w:p>
        </w:tc>
        <w:tc>
          <w:tcPr>
            <w:tcW w:w="2203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1CA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на примере изучения происхождения земноводных.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031CA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текстом, рисунками учебника; обсуждение сообщений учащихся, высказывание впечатлений, взаимопроверка таблицы «Характеристика основных групп рыб».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31CA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E226F8" w:rsidRPr="00E70DC8" w:rsidTr="00E70DC8">
        <w:trPr>
          <w:trHeight w:val="4007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17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14.01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Пресмыкающиеся, или Рептилии. Общая характеристика, образ жизни, значение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E22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признаки класса пресмыкающихся, отряда, их роль в природе.</w:t>
            </w:r>
          </w:p>
        </w:tc>
        <w:tc>
          <w:tcPr>
            <w:tcW w:w="273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E22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устанавливать признаки сходства и различия изучаемых таксономических групп, находить биологическую информацию в различных источниках.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природе; научное мировоззрение на примере изучения происхождения пресмыкающихся.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рисунками и текстом учебника, обсуждение сообщений, сотрудничество с учащимися класса;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E226F8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21.01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Птицы.</w:t>
            </w:r>
          </w:p>
          <w:p w:rsidR="00E226F8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№8 «Выявление особенностей строения птиц в связи с образом жизни»</w:t>
            </w:r>
          </w:p>
        </w:tc>
        <w:tc>
          <w:tcPr>
            <w:tcW w:w="2820" w:type="dxa"/>
            <w:gridSpan w:val="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E226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признаки класса птиц, отряда пингвинов, страусообразных, нандуобразных, казуарообразных, гусеобразных, дневных хищных, сов, куриных, воробьинообразных, голенастых,  их роль в природе.</w:t>
            </w:r>
          </w:p>
        </w:tc>
        <w:tc>
          <w:tcPr>
            <w:tcW w:w="273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проводить исследования, определять принадлежность животных к таксономической группе; устанавливать причинно-следственные связи строения изучаемых животных и среды их обитания; аргументировать свою точку зрения.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познавательный интерес к изучаемым животным, научное мировоззрение на примере происхождения птиц.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обсуждение сообщений учащихся; сотрудничество с учащимися;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E226F8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28.01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Многообразие птиц</w:t>
            </w:r>
          </w:p>
        </w:tc>
        <w:tc>
          <w:tcPr>
            <w:tcW w:w="280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иметь представление о многообразии местных птиц; знать, что строение и образ жизни птиц связаны со средой обитания; знать правила поведения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природе.</w:t>
            </w:r>
          </w:p>
        </w:tc>
        <w:tc>
          <w:tcPr>
            <w:tcW w:w="2753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E226F8" w:rsidP="002C3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объяснять, оформлять результаты.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2C3036" w:rsidP="002C3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ответственное отношение к природе, элементы экологической культу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ры. 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2C3036" w:rsidP="002C3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в группах по изучению разнообразия птиц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E226F8" w:rsidRPr="00E70DC8" w:rsidTr="00E70DC8">
        <w:trPr>
          <w:trHeight w:val="2877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E226F8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04.02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E226F8" w:rsidP="002C3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Млекопитающие, или Звери. Общая характеристика, образ жизни.</w:t>
            </w:r>
            <w:r w:rsidR="002C3036"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801" w:type="dxa"/>
            <w:gridSpan w:val="8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черты сходства и отличительные особенности представителей класса Млекопитающие</w:t>
            </w:r>
          </w:p>
        </w:tc>
        <w:tc>
          <w:tcPr>
            <w:tcW w:w="2753" w:type="dxa"/>
            <w:gridSpan w:val="7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4675AD" w:rsidP="00467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 использовать индуктивные и дедуктивные подходы при изучении млекопитающих.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самостоятельность, научное мировоззрение на основе знаний о происхождении млекопитающих.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E226F8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E226F8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C3036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11.04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Класс Млекопитающие, или Звери. Отряды: Однопроходные, Сумчатые, Насекомоядные, Рукокрылые</w:t>
            </w:r>
          </w:p>
        </w:tc>
        <w:tc>
          <w:tcPr>
            <w:tcW w:w="2782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черты сходства и отличительные особенности представителей подклассов первозверей и зверей; уметь объяснить, почему подкласс яйцекладущих относят к классу млекопитающих.</w:t>
            </w:r>
          </w:p>
        </w:tc>
        <w:tc>
          <w:tcPr>
            <w:tcW w:w="2772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сравнивать животных подклассов первозверей и настоящих зверей; использовать индуктивные и дедуктивные подходы при изучении млекопитающих.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самостоятельность, научное мировоззрение на основе знаний о происхождении млекопитающих.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4B40BE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18.02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Отряды млекопитающих: Грызуны, Зайцеобразные, Китообразные, Ластоногие, Хоботные, Хищные</w:t>
            </w:r>
          </w:p>
        </w:tc>
        <w:tc>
          <w:tcPr>
            <w:tcW w:w="2782" w:type="dxa"/>
            <w:gridSpan w:val="7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2C303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должны знать признаки отрядов грызунов и зайцеобразных, характеризовать роль этих животных в природе и хозяйственной деятельности человека.   Учащиеся должны знать особенности строения, образа жизни представителей отрядов китообразных, ластоногих,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хоботных и хищников; уметь объяснять взаимосвязь их строения и среды обитания.</w:t>
            </w:r>
          </w:p>
        </w:tc>
        <w:tc>
          <w:tcPr>
            <w:tcW w:w="2772" w:type="dxa"/>
            <w:gridSpan w:val="8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определять систематическую принадлежность животных, выявлять признаки сходства и различия в строении, образе жизни и поведении животных (на примере отрядов грызунов и зайцеобразных)</w:t>
            </w:r>
          </w:p>
        </w:tc>
        <w:tc>
          <w:tcPr>
            <w:tcW w:w="2126" w:type="dxa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формируются познавательный интерес, самостоятельность и ответственное отношение к природе.</w:t>
            </w:r>
          </w:p>
        </w:tc>
        <w:tc>
          <w:tcPr>
            <w:tcW w:w="156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4B40BE">
            <w:pPr>
              <w:ind w:left="48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учащихся с текстом и рисунками учебника, взаимопроверка тестовых заданий, совместное обсуждение ошибок; за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полнение таблицы.</w:t>
            </w:r>
          </w:p>
        </w:tc>
        <w:tc>
          <w:tcPr>
            <w:tcW w:w="1701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рассказа</w:t>
            </w:r>
          </w:p>
        </w:tc>
      </w:tr>
      <w:tr w:rsidR="002C3036" w:rsidRPr="00E70DC8" w:rsidTr="004B40BE">
        <w:trPr>
          <w:trHeight w:val="30"/>
        </w:trPr>
        <w:tc>
          <w:tcPr>
            <w:tcW w:w="6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2C3036" w:rsidP="00467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23</w:t>
            </w:r>
          </w:p>
        </w:tc>
        <w:tc>
          <w:tcPr>
            <w:tcW w:w="1272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CC2B1B" w:rsidP="00467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25.02</w:t>
            </w:r>
          </w:p>
        </w:tc>
        <w:tc>
          <w:tcPr>
            <w:tcW w:w="226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2C3036" w:rsidP="004675A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Отряд млекопитающих: Парнокопытные, Непарнокопытные, Приматы</w:t>
            </w:r>
          </w:p>
        </w:tc>
        <w:tc>
          <w:tcPr>
            <w:tcW w:w="2772" w:type="dxa"/>
            <w:gridSpan w:val="6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и образа жизни млекопитающих отрядов парнокопытных и непарнокопытных живот</w:t>
            </w:r>
            <w:r w:rsidR="004675AD" w:rsidRPr="00E70DC8">
              <w:rPr>
                <w:rFonts w:ascii="Times New Roman" w:hAnsi="Times New Roman" w:cs="Times New Roman"/>
                <w:sz w:val="24"/>
                <w:szCs w:val="24"/>
              </w:rPr>
              <w:t>ных, чащиеся должны знать особенности строения и образа жизни приматов, выявлять признаки их сходства с человеком.</w:t>
            </w:r>
          </w:p>
        </w:tc>
        <w:tc>
          <w:tcPr>
            <w:tcW w:w="278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признаки сходства в строении, образе жизни и поведении животн</w:t>
            </w:r>
            <w:r w:rsidR="004675AD" w:rsidRPr="00E70DC8">
              <w:rPr>
                <w:rFonts w:ascii="Times New Roman" w:hAnsi="Times New Roman" w:cs="Times New Roman"/>
                <w:sz w:val="24"/>
                <w:szCs w:val="24"/>
              </w:rPr>
              <w:t>ых одной таксономической группы, учащиеся должны уметь устанавливать черты сходства и различия приматов и человека.</w:t>
            </w:r>
          </w:p>
        </w:tc>
        <w:tc>
          <w:tcPr>
            <w:tcW w:w="2187" w:type="dxa"/>
            <w:gridSpan w:val="2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4675A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познавательная самостоятельность и познавательный интерес, ответственное отношение к природе на основе выявления значения животных в природе</w:t>
            </w:r>
            <w:r w:rsidR="004675AD"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 на примере изучения приматов, занесенных в Красную книгу</w:t>
            </w:r>
          </w:p>
        </w:tc>
        <w:tc>
          <w:tcPr>
            <w:tcW w:w="1540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2C3036" w:rsidRPr="00E70DC8" w:rsidRDefault="002C3036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рисунками, текстом учебника, работа учащихся в группах по определению принадлежности животных к таксономической группе; заполнение таблицы.</w:t>
            </w:r>
          </w:p>
        </w:tc>
        <w:tc>
          <w:tcPr>
            <w:tcW w:w="1660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2C3036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C5D9B" w:rsidRPr="00E70DC8" w:rsidTr="004675AD"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997E74" w:rsidRPr="00E70DC8" w:rsidRDefault="00A449D5" w:rsidP="004675A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Раздел 3. Эволюция строения и функций органов и их систем у животных  </w:t>
            </w:r>
            <w:r w:rsidR="004675AD"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7 часов</w:t>
            </w:r>
          </w:p>
        </w:tc>
      </w:tr>
      <w:tr w:rsidR="004675AD" w:rsidRPr="00E70DC8" w:rsidTr="004B40BE">
        <w:trPr>
          <w:trHeight w:val="300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03.03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Покровы тела. Опорно-двигательная система животных. Способы передвижения и полости тела животных</w:t>
            </w:r>
          </w:p>
          <w:p w:rsidR="004675AD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№9 «Изучение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особенностей покровов тела»</w:t>
            </w:r>
          </w:p>
        </w:tc>
        <w:tc>
          <w:tcPr>
            <w:tcW w:w="2749" w:type="dxa"/>
            <w:gridSpan w:val="5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знать особенности строения тела у разных групп животных; иметь представление о плоском эпителии, эпидермисе, кутикуле, собственно коже, эволюции, учащиеся должны знать,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какие изменения претерпела опорно-двигательная система животных в процессе эволюции.</w:t>
            </w:r>
          </w:p>
        </w:tc>
        <w:tc>
          <w:tcPr>
            <w:tcW w:w="2782" w:type="dxa"/>
            <w:gridSpan w:val="9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выделять, сравнивать строение и функции покровов тела разных групп животных; выполнять исследователь</w:t>
            </w:r>
            <w:r w:rsidR="00A50CBE"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скую деятельность, учащиеся должны уметь выделять существенные </w:t>
            </w:r>
            <w:r w:rsidR="00A50CBE"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признаки в строении опорнодвигательной системы у разных групп животных; устанавливать причинно-следственные связи строения опорно-двигательной системы и образа жизни.</w:t>
            </w:r>
          </w:p>
        </w:tc>
        <w:tc>
          <w:tcPr>
            <w:tcW w:w="2238" w:type="dxa"/>
            <w:gridSpan w:val="4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 учащихся формируется научное мировоззрение на основе сравнения покровов тела разных групп животных и устано</w:t>
            </w:r>
            <w:r w:rsidR="00A50CBE"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вления усложнения в их строении, у </w:t>
            </w:r>
            <w:r w:rsidR="00A50CBE"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учащихся формируется научное мировоззрение с учетом результатов сравнения опорно-двигательной системы разных групп животных и установления усложнения в их строении.</w:t>
            </w:r>
          </w:p>
        </w:tc>
        <w:tc>
          <w:tcPr>
            <w:tcW w:w="1447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текстом и рисунками учебника; выполнение лабораторной работы; сотрудни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чество с учащимися класса при обсуждении результатов лабораторной работы;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рассказа</w:t>
            </w:r>
          </w:p>
        </w:tc>
      </w:tr>
      <w:tr w:rsidR="004675AD" w:rsidRPr="00E70DC8" w:rsidTr="004B40BE">
        <w:trPr>
          <w:trHeight w:val="270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25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10.03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Органы дыхания и газообмен</w:t>
            </w:r>
            <w:r w:rsidR="009F704C" w:rsidRPr="00E70D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F704C" w:rsidRPr="00E70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  <w:r w:rsidR="009F704C"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Лабораторная работа №11 «Изучение способов дыхания у животных». </w:t>
            </w:r>
          </w:p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дыхательных структур и типы газообмена у разных групп животных; владеть понятиями: диффузия, газообмен, жабры, легкие, диафрагма.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существенные признаки в строении дыхательных систем животных разных групп; осуществлять исследовательскую деятельность.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на основе сравнения органов дыхания и характера газообмена у животных разных групп и установления их усложнения.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 выполнение лабораторной работы, сотрудничество с учащимися класса при обсуждении результатов лабораторной работы;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4675AD" w:rsidRPr="00E70DC8" w:rsidTr="004B40BE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17.03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Органы пищеварения. Обмен ве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ществ и превращение энергии.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знать особенности строения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органов и процессов пищеварения у животных разных систематических групп, владеть понятиями: обмен веществ, превращение энергии, ферменты.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уметь выделять существенные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черты в строении органов и течение процессов пищеварения у животных разных систематических групп.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учащихся формируется научное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мировоззрение на основе сравнения органов и процесса пищеварения у животных разных систематических групп и установления их усложнения.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работа с текстом и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рисунками учебника, сотрудничество с учащимися класса.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сказа</w:t>
            </w:r>
          </w:p>
        </w:tc>
      </w:tr>
      <w:tr w:rsidR="004675AD" w:rsidRPr="00E70DC8" w:rsidTr="004B40BE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27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CC2B1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07.04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Кровеносная система. Кровь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 составе и значении крови, об особенностях строения органов кровообращения у животных разных систематических групп.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существенные признаки в строении органов кровообращения у животных разных систематических групп, сравнивать их, устанавливать сходство и различия.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на основе сравнения строения кровеносной системы у животных разных систематических групп, установления их усложнения.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A50C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учебника, сотрудничество с учащимися класса;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4675AD" w:rsidRPr="00E70DC8" w:rsidTr="004B40BE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9A033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14.04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675AD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Органы выделения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органов выделения животных разных систематических групп, их роль в обмене веществ и превращении энергии; роль крови в обмене веществ и превращении энергии.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выявлять существенные признаки в строении органов выделения животных разных систематических групп, сравнивать их, устанавливать сходство и различия.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4675AD" w:rsidRPr="00F2679B" w:rsidRDefault="00A449D5" w:rsidP="0077463C">
            <w:pPr>
              <w:jc w:val="both"/>
              <w:rPr>
                <w:rFonts w:ascii="Times New Roman" w:hAnsi="Times New Roman" w:cs="Times New Roman"/>
              </w:rPr>
            </w:pPr>
            <w:r w:rsidRPr="00F2679B">
              <w:rPr>
                <w:rFonts w:ascii="Times New Roman" w:hAnsi="Times New Roman" w:cs="Times New Roman"/>
              </w:rPr>
              <w:t>у учащихся формируется научное мировоззрение на основе сравнения строения органов выделения животных разных систематических групп, развивается познавательная самостоятельность.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 сотрудничество с учащимися класса;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4675AD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A449D5" w:rsidRPr="00E70DC8" w:rsidTr="004B40BE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9A033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21.04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Нервная система. Рефлекс. Инстинкт. Органы чувств. Регуляция деятельности организма</w:t>
            </w:r>
          </w:p>
          <w:p w:rsidR="009F704C" w:rsidRPr="00E70DC8" w:rsidRDefault="009F704C" w:rsidP="0077463C">
            <w:pPr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№12 «Изучение ответной реакции на раздражение».</w:t>
            </w:r>
            <w:r w:rsidRPr="00E70DC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</w:t>
            </w:r>
          </w:p>
          <w:p w:rsidR="00A449D5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№13 «Изучение органов чувств».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особенности строения нервной системы животных разных систематических групп, иметь представления о рефлексе и инстинкте, как основе сложного поведения животных, учащиеся должны знать особенности строения органов чувств у животных разных систематических групп; владеть понятиями: простой глазок, сложный фасеточный глаз, монокулярное зрение, бинокулярное зрение, нервная регуляция, жидкостная регуляция.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сравнивать строение нервной системы животных разных систематических групп, выявлять ее усложнения, выполнять исследовательскую деятельность, учащиеся должны уметь сравнивать строение органов чувств животных разных систематических групп, формулировать выводы.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на основе сравнения и выявления усложнения в строении нервной системы животных разных систематических групп, развивается познавательная самостоятельность, у учащихся формируется научное мировоззрение на основе сравнения и выявления усложнения в строении органов чувств животных разных систематических групп, развивается познавательная самостоятельность, способность выполнять исследовательскую деятельность.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учебника, выполнение лабораторной работы, сотрудничество с учащимися класса;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A449D5" w:rsidRPr="00E70DC8" w:rsidTr="004B40BE">
        <w:trPr>
          <w:trHeight w:val="165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9A033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28.04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Продление рода. Органы размножения, Развитие жи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вотных с превращением и без превращения. Периодизация и продолжительность жизни.</w:t>
            </w:r>
          </w:p>
          <w:p w:rsidR="00A449D5" w:rsidRPr="00E70DC8" w:rsidRDefault="009F704C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Лабораторная работа №14 «Определение возраста у животных».</w:t>
            </w:r>
          </w:p>
        </w:tc>
        <w:tc>
          <w:tcPr>
            <w:tcW w:w="2708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учащиеся должны знать особенности строения органов размножения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животных разных систематических групп, учащиеся должны знать о размножении и его способах, владеть понятиями: оплодотворение, размножение, учащиеся должны иметь представление об индивидуальном развитии, учащиеся должны иметь представление о процессе онтогенеза и его этапах.</w:t>
            </w:r>
          </w:p>
        </w:tc>
        <w:tc>
          <w:tcPr>
            <w:tcW w:w="2823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сравнивать особенности строения органов раз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множения животных разных систематических групп, учащиеся должны уметь сравнивать процессы оплодотворения у животных разных систематических групп, делать выводы, учащиеся должны уметь осуществлять исследовательскую деятельность.</w:t>
            </w:r>
          </w:p>
        </w:tc>
        <w:tc>
          <w:tcPr>
            <w:tcW w:w="2211" w:type="dxa"/>
            <w:gridSpan w:val="3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у учащихся формируется научное мировоззрение на 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основе сравнения и выявления усложнения в строении органов размножения животных разных систематических групп, развивается познавательная самостоятельность, у учащихся формируется научное мировоззрение с учетом знаний о способах оплодотворения и усложнении процесса оплодотворения в эволюции, у учащихся формируются познавательная самостоятельность, научное мировоззрение на основе знаний о взаимосвязи особенностей развития организма животного и среды его обитания.</w:t>
            </w:r>
          </w:p>
        </w:tc>
        <w:tc>
          <w:tcPr>
            <w:tcW w:w="1474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A449D5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работа с учебником и рисунка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ми учебника, обсуждение сообщений учащихся; заполнение таблицы.</w:t>
            </w:r>
          </w:p>
        </w:tc>
        <w:tc>
          <w:tcPr>
            <w:tcW w:w="1702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A449D5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Беседа с элементами рас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сказа</w:t>
            </w:r>
          </w:p>
        </w:tc>
      </w:tr>
      <w:tr w:rsidR="002C5D9B" w:rsidRPr="00E70DC8" w:rsidTr="004675AD">
        <w:trPr>
          <w:trHeight w:val="120"/>
        </w:trPr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A2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4 Развитие и закономерности размещения животных на земле 1 час</w:t>
            </w:r>
          </w:p>
        </w:tc>
      </w:tr>
      <w:tr w:rsidR="00360131" w:rsidRPr="00E70DC8" w:rsidTr="004B40BE">
        <w:trPr>
          <w:trHeight w:val="180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8A2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31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9A033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05.05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Доказательства эволюции животных. Ареалы обитания. Миграции. Закономерности размещения животных</w:t>
            </w:r>
            <w:r w:rsidR="00953F94"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:rsidR="00953F94" w:rsidRPr="00E70DC8" w:rsidRDefault="00953F94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Итоговая контрольная работа.</w:t>
            </w:r>
          </w:p>
        </w:tc>
        <w:tc>
          <w:tcPr>
            <w:tcW w:w="2689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доказательства эволюции, характеризовать понятие эволюции, учащиеся должны знать закономерности размещения животных.</w:t>
            </w:r>
          </w:p>
        </w:tc>
        <w:tc>
          <w:tcPr>
            <w:tcW w:w="2826" w:type="dxa"/>
            <w:gridSpan w:val="10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работать с текстом и рисунками учебника, доказывать, аргументировать, формулировать выводы, конкретизировать примерами доказательства эволюции, отстаивать свою точку зрения, учащиеся должны уметь анализировать закономерности размещения животных, формулировать выводы.</w:t>
            </w:r>
          </w:p>
        </w:tc>
        <w:tc>
          <w:tcPr>
            <w:tcW w:w="2254" w:type="dxa"/>
            <w:gridSpan w:val="5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научное мировоззрение с учетом знаний о доказательствах эволюции, у учащихся формируется научное мировоззрение с учетом знаний о причинах эволюции.</w:t>
            </w:r>
          </w:p>
        </w:tc>
        <w:tc>
          <w:tcPr>
            <w:tcW w:w="17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работа с текстом и рисунками учебника; заполнение таблицы.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рассказа. Самостоятельная работа</w:t>
            </w:r>
          </w:p>
        </w:tc>
      </w:tr>
      <w:tr w:rsidR="002C5D9B" w:rsidRPr="00E70DC8" w:rsidTr="004675AD">
        <w:trPr>
          <w:trHeight w:val="15"/>
        </w:trPr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A2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t>ГЛАВА 5 Биоценозы 2 часа</w:t>
            </w:r>
          </w:p>
        </w:tc>
      </w:tr>
      <w:tr w:rsidR="00360131" w:rsidRPr="00E70DC8" w:rsidTr="004B40BE">
        <w:trPr>
          <w:trHeight w:val="120"/>
        </w:trPr>
        <w:tc>
          <w:tcPr>
            <w:tcW w:w="676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32-33</w:t>
            </w:r>
          </w:p>
        </w:tc>
        <w:tc>
          <w:tcPr>
            <w:tcW w:w="1278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9A033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12.05</w:t>
            </w:r>
          </w:p>
        </w:tc>
        <w:tc>
          <w:tcPr>
            <w:tcW w:w="2269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Биоценоз. Пищевые взаимосвязи, факторы среды</w:t>
            </w:r>
            <w:r w:rsidR="004B40BE" w:rsidRPr="00E70DC8">
              <w:rPr>
                <w:rFonts w:ascii="Times New Roman" w:hAnsi="Times New Roman" w:cs="Times New Roman"/>
                <w:sz w:val="24"/>
                <w:szCs w:val="24"/>
              </w:rPr>
              <w:t>. Экскурсия «Изучение взаимосвязей животных с другими компонентами биоценоза»</w:t>
            </w:r>
          </w:p>
        </w:tc>
        <w:tc>
          <w:tcPr>
            <w:tcW w:w="2654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36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знать компоненты биоценоза, его структуру, причины его устойчивости; уметь объяснять значение биологического разнообразия для повышения устойчивости биоценоза, учащиеся должны знать факторы среды (абиотические, биотические, антропо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генные) и их влияние на биоценозы, учащиеся должны знать закономерности функционирования биоценоза, уметь определять направление потока вещества и энергии в биоценозе.</w:t>
            </w:r>
          </w:p>
        </w:tc>
        <w:tc>
          <w:tcPr>
            <w:tcW w:w="2841" w:type="dxa"/>
            <w:gridSpan w:val="11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0131" w:rsidRPr="00E70DC8" w:rsidRDefault="00360131" w:rsidP="0036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учащиеся должны уметь самостоятельно работать с учебником, анализировать, конкретизировать понятия, сравнивать естественные и искусственные биоценозы.</w:t>
            </w:r>
          </w:p>
        </w:tc>
        <w:tc>
          <w:tcPr>
            <w:tcW w:w="2274" w:type="dxa"/>
            <w:gridSpan w:val="6"/>
            <w:tcBorders>
              <w:top w:val="single" w:sz="6" w:space="0" w:color="00000A"/>
              <w:left w:val="single" w:sz="4" w:space="0" w:color="auto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</w:tcPr>
          <w:p w:rsidR="00360131" w:rsidRPr="00E70DC8" w:rsidRDefault="00360131" w:rsidP="0036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мировоззрение с учетом представлений о целостности биогеоценоза, его связи с факторами окружающей среды, у учащихся формируется научное мировоззрение с учетом знаний о влиянии факторов сре</w:t>
            </w: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ды обитания на биоценоз; развивается убежденность в том, что человек несет ответственность перед следующими поколениями за результаты своей деятельности, у учащихся формируется научное мировоззрение с учетом знаний о целостности биоценоза, основой которой являются пищевые взаимоотношения. </w:t>
            </w:r>
          </w:p>
        </w:tc>
        <w:tc>
          <w:tcPr>
            <w:tcW w:w="1729" w:type="dxa"/>
            <w:gridSpan w:val="4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самостоятельная работа учащихся с текстом и рисунками учебника, сотрудничество с учащимися класса.</w:t>
            </w:r>
          </w:p>
        </w:tc>
        <w:tc>
          <w:tcPr>
            <w:tcW w:w="1420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  <w:tr w:rsidR="002C5D9B" w:rsidRPr="00E70DC8" w:rsidTr="00360131">
        <w:trPr>
          <w:trHeight w:val="375"/>
        </w:trPr>
        <w:tc>
          <w:tcPr>
            <w:tcW w:w="15141" w:type="dxa"/>
            <w:gridSpan w:val="29"/>
            <w:tcBorders>
              <w:top w:val="single" w:sz="6" w:space="0" w:color="00000A"/>
              <w:left w:val="single" w:sz="6" w:space="0" w:color="00000A"/>
              <w:bottom w:val="single" w:sz="4" w:space="0" w:color="auto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97E74" w:rsidRPr="00E70DC8" w:rsidRDefault="002C5D9B" w:rsidP="008A23E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Глава 6 Животный мир и хозяйственная деятельность человека 2 часа</w:t>
            </w:r>
          </w:p>
        </w:tc>
      </w:tr>
      <w:tr w:rsidR="00360131" w:rsidRPr="00E70DC8" w:rsidTr="004B40BE">
        <w:trPr>
          <w:trHeight w:val="360"/>
        </w:trPr>
        <w:tc>
          <w:tcPr>
            <w:tcW w:w="67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34-35</w:t>
            </w:r>
          </w:p>
        </w:tc>
        <w:tc>
          <w:tcPr>
            <w:tcW w:w="12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9A033B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19-26.05</w:t>
            </w:r>
          </w:p>
        </w:tc>
        <w:tc>
          <w:tcPr>
            <w:tcW w:w="226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36013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 xml:space="preserve">Животный мир и хозяйственная деятельность человека. </w:t>
            </w:r>
          </w:p>
        </w:tc>
        <w:tc>
          <w:tcPr>
            <w:tcW w:w="267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иметь представление о типах воздействия человека и его деятельности на животный мир, уметь видеть причинно-следственные связи, возникающие в результате воздействия человека на природу.</w:t>
            </w:r>
          </w:p>
        </w:tc>
        <w:tc>
          <w:tcPr>
            <w:tcW w:w="2842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учащиеся должны уметь самостоятельно работать с текстом учебника.</w:t>
            </w:r>
          </w:p>
        </w:tc>
        <w:tc>
          <w:tcPr>
            <w:tcW w:w="2288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у учащихся формируется установка: человек несет ответственность перед последующими поколениями за результаты своей деятельности.</w:t>
            </w:r>
          </w:p>
        </w:tc>
        <w:tc>
          <w:tcPr>
            <w:tcW w:w="169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0131" w:rsidRPr="00E70DC8" w:rsidRDefault="00360131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самостоятельная работа с текстом учебника.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360131" w:rsidRPr="00E70DC8" w:rsidRDefault="004B40BE" w:rsidP="0077463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70DC8">
              <w:rPr>
                <w:rFonts w:ascii="Times New Roman" w:hAnsi="Times New Roman" w:cs="Times New Roman"/>
                <w:sz w:val="24"/>
                <w:szCs w:val="24"/>
              </w:rPr>
              <w:t>Беседа с элементами рассказа</w:t>
            </w:r>
          </w:p>
        </w:tc>
      </w:tr>
    </w:tbl>
    <w:p w:rsidR="00D139AF" w:rsidRPr="00E70DC8" w:rsidRDefault="00D139AF" w:rsidP="0077463C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139AF" w:rsidRPr="00E70DC8" w:rsidSect="00FE1B30">
      <w:footerReference w:type="default" r:id="rId8"/>
      <w:pgSz w:w="16838" w:h="11906" w:orient="landscape"/>
      <w:pgMar w:top="720" w:right="720" w:bottom="720" w:left="720" w:header="0" w:footer="0" w:gutter="0"/>
      <w:pgBorders w:display="firstPage"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343FE" w:rsidRDefault="00F343FE" w:rsidP="0084070C">
      <w:pPr>
        <w:spacing w:after="0" w:line="240" w:lineRule="auto"/>
      </w:pPr>
      <w:r>
        <w:separator/>
      </w:r>
    </w:p>
  </w:endnote>
  <w:endnote w:type="continuationSeparator" w:id="0">
    <w:p w:rsidR="00F343FE" w:rsidRDefault="00F343FE" w:rsidP="0084070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792286"/>
      <w:docPartObj>
        <w:docPartGallery w:val="Page Numbers (Bottom of Page)"/>
        <w:docPartUnique/>
      </w:docPartObj>
    </w:sdtPr>
    <w:sdtEndPr/>
    <w:sdtContent>
      <w:p w:rsidR="00F2679B" w:rsidRDefault="00F2679B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00108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F2679B" w:rsidRDefault="00F2679B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343FE" w:rsidRDefault="00F343FE" w:rsidP="0084070C">
      <w:pPr>
        <w:spacing w:after="0" w:line="240" w:lineRule="auto"/>
      </w:pPr>
      <w:r>
        <w:separator/>
      </w:r>
    </w:p>
  </w:footnote>
  <w:footnote w:type="continuationSeparator" w:id="0">
    <w:p w:rsidR="00F343FE" w:rsidRDefault="00F343FE" w:rsidP="0084070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563C3F"/>
    <w:multiLevelType w:val="hybridMultilevel"/>
    <w:tmpl w:val="0A4A002E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6868D4"/>
    <w:multiLevelType w:val="hybridMultilevel"/>
    <w:tmpl w:val="9F5C2D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6AE50F6"/>
    <w:multiLevelType w:val="hybridMultilevel"/>
    <w:tmpl w:val="8DB281A4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 w15:restartNumberingAfterBreak="0">
    <w:nsid w:val="26680F0C"/>
    <w:multiLevelType w:val="hybridMultilevel"/>
    <w:tmpl w:val="07221542"/>
    <w:lvl w:ilvl="0" w:tplc="04190001">
      <w:start w:val="1"/>
      <w:numFmt w:val="bullet"/>
      <w:lvlText w:val=""/>
      <w:lvlJc w:val="left"/>
      <w:pPr>
        <w:ind w:left="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60" w:hanging="360"/>
      </w:pPr>
      <w:rPr>
        <w:rFonts w:ascii="Wingdings" w:hAnsi="Wingdings" w:hint="default"/>
      </w:rPr>
    </w:lvl>
  </w:abstractNum>
  <w:abstractNum w:abstractNumId="4" w15:restartNumberingAfterBreak="0">
    <w:nsid w:val="2A28035E"/>
    <w:multiLevelType w:val="hybridMultilevel"/>
    <w:tmpl w:val="DDF49E1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E337BD"/>
    <w:multiLevelType w:val="hybridMultilevel"/>
    <w:tmpl w:val="2312B8C0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6F87FEB"/>
    <w:multiLevelType w:val="hybridMultilevel"/>
    <w:tmpl w:val="4058D6A0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DF06B30"/>
    <w:multiLevelType w:val="hybridMultilevel"/>
    <w:tmpl w:val="0E7C1AA2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E3A693E"/>
    <w:multiLevelType w:val="hybridMultilevel"/>
    <w:tmpl w:val="F7122A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24353C5"/>
    <w:multiLevelType w:val="hybridMultilevel"/>
    <w:tmpl w:val="CAE073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1F67F03"/>
    <w:multiLevelType w:val="hybridMultilevel"/>
    <w:tmpl w:val="F5C062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51F5936"/>
    <w:multiLevelType w:val="hybridMultilevel"/>
    <w:tmpl w:val="7358830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B093546"/>
    <w:multiLevelType w:val="hybridMultilevel"/>
    <w:tmpl w:val="EBD857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C219A1"/>
    <w:multiLevelType w:val="hybridMultilevel"/>
    <w:tmpl w:val="BF9C509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61E2B2F"/>
    <w:multiLevelType w:val="hybridMultilevel"/>
    <w:tmpl w:val="E28EE242"/>
    <w:lvl w:ilvl="0" w:tplc="9CB2E768"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FF93C16"/>
    <w:multiLevelType w:val="hybridMultilevel"/>
    <w:tmpl w:val="9F6EBA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8"/>
  </w:num>
  <w:num w:numId="4">
    <w:abstractNumId w:val="12"/>
  </w:num>
  <w:num w:numId="5">
    <w:abstractNumId w:val="10"/>
  </w:num>
  <w:num w:numId="6">
    <w:abstractNumId w:val="9"/>
  </w:num>
  <w:num w:numId="7">
    <w:abstractNumId w:val="13"/>
  </w:num>
  <w:num w:numId="8">
    <w:abstractNumId w:val="2"/>
  </w:num>
  <w:num w:numId="9">
    <w:abstractNumId w:val="1"/>
  </w:num>
  <w:num w:numId="10">
    <w:abstractNumId w:val="15"/>
  </w:num>
  <w:num w:numId="11">
    <w:abstractNumId w:val="11"/>
  </w:num>
  <w:num w:numId="12">
    <w:abstractNumId w:val="7"/>
  </w:num>
  <w:num w:numId="13">
    <w:abstractNumId w:val="14"/>
  </w:num>
  <w:num w:numId="14">
    <w:abstractNumId w:val="6"/>
  </w:num>
  <w:num w:numId="15">
    <w:abstractNumId w:val="5"/>
  </w:num>
  <w:num w:numId="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640C"/>
    <w:rsid w:val="000226CA"/>
    <w:rsid w:val="00031CA8"/>
    <w:rsid w:val="000555D3"/>
    <w:rsid w:val="000D4ECD"/>
    <w:rsid w:val="00143BE8"/>
    <w:rsid w:val="00150EFD"/>
    <w:rsid w:val="00225018"/>
    <w:rsid w:val="00295EAE"/>
    <w:rsid w:val="002A7459"/>
    <w:rsid w:val="002C3036"/>
    <w:rsid w:val="002C5D9B"/>
    <w:rsid w:val="00350033"/>
    <w:rsid w:val="00360131"/>
    <w:rsid w:val="004525E6"/>
    <w:rsid w:val="004675AD"/>
    <w:rsid w:val="004B40BE"/>
    <w:rsid w:val="004E09E4"/>
    <w:rsid w:val="0052162B"/>
    <w:rsid w:val="00691947"/>
    <w:rsid w:val="00700108"/>
    <w:rsid w:val="0077463C"/>
    <w:rsid w:val="007D6104"/>
    <w:rsid w:val="007F5D0B"/>
    <w:rsid w:val="008124F3"/>
    <w:rsid w:val="0084070C"/>
    <w:rsid w:val="0084621B"/>
    <w:rsid w:val="00885374"/>
    <w:rsid w:val="008A23ED"/>
    <w:rsid w:val="009478E8"/>
    <w:rsid w:val="00953F94"/>
    <w:rsid w:val="0099051F"/>
    <w:rsid w:val="00997E74"/>
    <w:rsid w:val="009A033B"/>
    <w:rsid w:val="009B6391"/>
    <w:rsid w:val="009E1735"/>
    <w:rsid w:val="009F704C"/>
    <w:rsid w:val="00A449D5"/>
    <w:rsid w:val="00A50CBE"/>
    <w:rsid w:val="00B2640C"/>
    <w:rsid w:val="00B57DDC"/>
    <w:rsid w:val="00B728D8"/>
    <w:rsid w:val="00BA054D"/>
    <w:rsid w:val="00C87E70"/>
    <w:rsid w:val="00CC2B1B"/>
    <w:rsid w:val="00D139AF"/>
    <w:rsid w:val="00D4192C"/>
    <w:rsid w:val="00D903A4"/>
    <w:rsid w:val="00DA28B0"/>
    <w:rsid w:val="00DE0CC2"/>
    <w:rsid w:val="00DE355B"/>
    <w:rsid w:val="00E226F8"/>
    <w:rsid w:val="00E465B9"/>
    <w:rsid w:val="00E70DC8"/>
    <w:rsid w:val="00ED2E2D"/>
    <w:rsid w:val="00F2679B"/>
    <w:rsid w:val="00F3331E"/>
    <w:rsid w:val="00F343FE"/>
    <w:rsid w:val="00F71BC4"/>
    <w:rsid w:val="00F92C49"/>
    <w:rsid w:val="00FB5000"/>
    <w:rsid w:val="00FE1B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EDFFB9"/>
  <w15:docId w15:val="{1104EF66-C885-4AA4-9DF0-7E1F76FEEA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4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A05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link w:val="a5"/>
    <w:qFormat/>
    <w:rsid w:val="00BA054D"/>
    <w:pPr>
      <w:widowControl w:val="0"/>
      <w:suppressAutoHyphens/>
      <w:spacing w:after="0" w:line="240" w:lineRule="auto"/>
    </w:pPr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6">
    <w:name w:val="List Paragraph"/>
    <w:basedOn w:val="a"/>
    <w:uiPriority w:val="34"/>
    <w:qFormat/>
    <w:rsid w:val="0084070C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84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4070C"/>
  </w:style>
  <w:style w:type="paragraph" w:styleId="a9">
    <w:name w:val="footer"/>
    <w:basedOn w:val="a"/>
    <w:link w:val="aa"/>
    <w:uiPriority w:val="99"/>
    <w:unhideWhenUsed/>
    <w:rsid w:val="0084070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4070C"/>
  </w:style>
  <w:style w:type="paragraph" w:styleId="ab">
    <w:name w:val="Plain Text"/>
    <w:basedOn w:val="a"/>
    <w:link w:val="ac"/>
    <w:rsid w:val="00CC2B1B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c">
    <w:name w:val="Текст Знак"/>
    <w:basedOn w:val="a0"/>
    <w:link w:val="ab"/>
    <w:rsid w:val="00CC2B1B"/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Style2">
    <w:name w:val="Style2"/>
    <w:basedOn w:val="a"/>
    <w:rsid w:val="00CC2B1B"/>
    <w:pPr>
      <w:widowControl w:val="0"/>
      <w:autoSpaceDE w:val="0"/>
      <w:autoSpaceDN w:val="0"/>
      <w:adjustRightInd w:val="0"/>
      <w:spacing w:after="0" w:line="226" w:lineRule="exact"/>
      <w:ind w:firstLine="283"/>
      <w:jc w:val="both"/>
    </w:pPr>
    <w:rPr>
      <w:rFonts w:ascii="Arial" w:eastAsia="Times New Roman" w:hAnsi="Arial" w:cs="Times New Roman"/>
      <w:sz w:val="24"/>
      <w:szCs w:val="24"/>
      <w:lang w:eastAsia="ru-RU"/>
    </w:rPr>
  </w:style>
  <w:style w:type="character" w:customStyle="1" w:styleId="FontStyle37">
    <w:name w:val="Font Style37"/>
    <w:basedOn w:val="a0"/>
    <w:rsid w:val="00CC2B1B"/>
    <w:rPr>
      <w:rFonts w:ascii="Calibri" w:hAnsi="Calibri" w:cs="Calibri"/>
      <w:i/>
      <w:iCs/>
      <w:sz w:val="20"/>
      <w:szCs w:val="20"/>
    </w:rPr>
  </w:style>
  <w:style w:type="paragraph" w:styleId="ad">
    <w:name w:val="Title"/>
    <w:basedOn w:val="a"/>
    <w:next w:val="a"/>
    <w:link w:val="ae"/>
    <w:qFormat/>
    <w:rsid w:val="00CC2B1B"/>
    <w:pPr>
      <w:suppressAutoHyphens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e">
    <w:name w:val="Заголовок Знак"/>
    <w:basedOn w:val="a0"/>
    <w:link w:val="ad"/>
    <w:rsid w:val="00CC2B1B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character" w:customStyle="1" w:styleId="a5">
    <w:name w:val="Без интервала Знак"/>
    <w:link w:val="a4"/>
    <w:rsid w:val="00CC2B1B"/>
    <w:rPr>
      <w:rFonts w:ascii="Times New Roman" w:eastAsia="Times New Roman" w:hAnsi="Times New Roman" w:cs="Times New Roman"/>
      <w:kern w:val="1"/>
      <w:sz w:val="24"/>
      <w:szCs w:val="24"/>
    </w:rPr>
  </w:style>
  <w:style w:type="paragraph" w:styleId="af">
    <w:name w:val="Balloon Text"/>
    <w:basedOn w:val="a"/>
    <w:link w:val="af0"/>
    <w:uiPriority w:val="99"/>
    <w:semiHidden/>
    <w:unhideWhenUsed/>
    <w:rsid w:val="00F2679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0">
    <w:name w:val="Текст выноски Знак"/>
    <w:basedOn w:val="a0"/>
    <w:link w:val="af"/>
    <w:uiPriority w:val="99"/>
    <w:semiHidden/>
    <w:rsid w:val="00F2679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8248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43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2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30</Pages>
  <Words>8015</Words>
  <Characters>45686</Characters>
  <Application>Microsoft Office Word</Application>
  <DocSecurity>0</DocSecurity>
  <Lines>380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53594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DNS</dc:creator>
  <cp:lastModifiedBy>1</cp:lastModifiedBy>
  <cp:revision>13</cp:revision>
  <cp:lastPrinted>2020-10-06T06:42:00Z</cp:lastPrinted>
  <dcterms:created xsi:type="dcterms:W3CDTF">2019-09-06T08:09:00Z</dcterms:created>
  <dcterms:modified xsi:type="dcterms:W3CDTF">2020-10-09T16:54:00Z</dcterms:modified>
</cp:coreProperties>
</file>